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3DB" w:rsidRPr="00AC5D17" w:rsidRDefault="0041752C" w:rsidP="000F43DB">
      <w:pPr>
        <w:rPr>
          <w:rFonts w:ascii="Times New Roman" w:hAnsi="Times New Roman"/>
          <w:lang w:val="ro-RO"/>
        </w:rPr>
      </w:pPr>
      <w:r w:rsidRPr="0041752C">
        <w:rPr>
          <w:rFonts w:ascii="Times New Roman" w:hAnsi="Times New Roman"/>
          <w:noProof/>
          <w:lang w:val="ro-RO" w:eastAsia="en-GB"/>
        </w:rPr>
        <w:pict>
          <v:group id="_x0000_s1042" style="position:absolute;margin-left:9.1pt;margin-top:4.3pt;width:521.95pt;height:88.7pt;z-index:251657728" coordorigin="749,925" coordsize="10439,1522">
            <v:shapetype id="_x0000_t202" coordsize="21600,21600" o:spt="202" path="m,l,21600r21600,l21600,xe">
              <v:stroke joinstyle="miter"/>
              <v:path gradientshapeok="t" o:connecttype="rect"/>
            </v:shapetype>
            <v:shape id="Casetă text 4" o:spid="_x0000_s1043" type="#_x0000_t202" style="position:absolute;left:1559;top:925;width:7451;height:13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style="mso-next-textbox:#Casetă text 4">
                <w:txbxContent>
                  <w:p w:rsidR="000337A6" w:rsidRPr="00A16A11" w:rsidRDefault="000337A6" w:rsidP="00BD0CD1">
                    <w:pPr>
                      <w:rPr>
                        <w:b/>
                        <w:sz w:val="44"/>
                        <w:szCs w:val="44"/>
                      </w:rPr>
                    </w:pPr>
                    <w:r>
                      <w:rPr>
                        <w:sz w:val="48"/>
                        <w:szCs w:val="48"/>
                      </w:rPr>
                      <w:t xml:space="preserve">     </w:t>
                    </w:r>
                    <w:r w:rsidRPr="00A16A11">
                      <w:rPr>
                        <w:b/>
                        <w:sz w:val="44"/>
                        <w:szCs w:val="44"/>
                      </w:rPr>
                      <w:t>Primăria Municipiului Târgu Jiu</w:t>
                    </w:r>
                  </w:p>
                  <w:tbl>
                    <w:tblPr>
                      <w:tblW w:w="11538" w:type="dxa"/>
                      <w:tblBorders>
                        <w:insideH w:val="single" w:sz="4" w:space="0" w:color="000000"/>
                      </w:tblBorders>
                      <w:tblLayout w:type="fixed"/>
                      <w:tblLook w:val="04A0"/>
                    </w:tblPr>
                    <w:tblGrid>
                      <w:gridCol w:w="11538"/>
                    </w:tblGrid>
                    <w:tr w:rsidR="000337A6" w:rsidRPr="00DC6997" w:rsidTr="00773F39">
                      <w:trPr>
                        <w:trHeight w:val="995"/>
                      </w:trPr>
                      <w:tc>
                        <w:tcPr>
                          <w:tcW w:w="11538" w:type="dxa"/>
                          <w:tcBorders>
                            <w:top w:val="thinThickSmallGap" w:sz="12" w:space="0" w:color="auto"/>
                            <w:bottom w:val="nil"/>
                          </w:tcBorders>
                          <w:shd w:val="clear" w:color="auto" w:fill="auto"/>
                        </w:tcPr>
                        <w:tbl>
                          <w:tblPr>
                            <w:tblOverlap w:val="never"/>
                            <w:tblW w:w="7611" w:type="dxa"/>
                            <w:tblBorders>
                              <w:top w:val="single" w:sz="4" w:space="0" w:color="FFFFFF"/>
                              <w:left w:val="single" w:sz="4" w:space="0" w:color="FFFFFF"/>
                              <w:bottom w:val="single" w:sz="4" w:space="0" w:color="FFFFFF"/>
                              <w:right w:val="single" w:sz="4" w:space="0" w:color="FFFFFF"/>
                            </w:tblBorders>
                            <w:tblLayout w:type="fixed"/>
                            <w:tblLook w:val="0000"/>
                          </w:tblPr>
                          <w:tblGrid>
                            <w:gridCol w:w="7611"/>
                          </w:tblGrid>
                          <w:tr w:rsidR="000337A6" w:rsidTr="00773F39">
                            <w:trPr>
                              <w:trHeight w:val="547"/>
                            </w:trPr>
                            <w:tc>
                              <w:tcPr>
                                <w:tcW w:w="7611" w:type="dxa"/>
                                <w:tcBorders>
                                  <w:top w:val="nil"/>
                                  <w:bottom w:val="nil"/>
                                </w:tcBorders>
                              </w:tcPr>
                              <w:p w:rsidR="000337A6" w:rsidRPr="00A16A11" w:rsidRDefault="000337A6" w:rsidP="00773F39">
                                <w:pPr>
                                  <w:pStyle w:val="ReturnAddress"/>
                                  <w:spacing w:line="360" w:lineRule="auto"/>
                                  <w:rPr>
                                    <w:iCs/>
                                    <w:sz w:val="8"/>
                                    <w:szCs w:val="8"/>
                                  </w:rPr>
                                </w:pPr>
                                <w:r w:rsidRPr="00A16A11">
                                  <w:rPr>
                                    <w:iCs/>
                                    <w:szCs w:val="16"/>
                                  </w:rPr>
                                  <w:t xml:space="preserve"> </w:t>
                                </w:r>
                                <w:r>
                                  <w:rPr>
                                    <w:iCs/>
                                    <w:szCs w:val="16"/>
                                  </w:rPr>
                                  <w:t xml:space="preserve">   </w:t>
                                </w:r>
                              </w:p>
                              <w:p w:rsidR="000337A6" w:rsidRDefault="000337A6" w:rsidP="00773F39">
                                <w:pPr>
                                  <w:pStyle w:val="ReturnAddress"/>
                                  <w:spacing w:line="240" w:lineRule="auto"/>
                                  <w:rPr>
                                    <w:rFonts w:ascii="Trebuchet MS" w:hAnsi="Trebuchet MS" w:cs="Arial"/>
                                    <w:iCs/>
                                    <w:szCs w:val="16"/>
                                  </w:rPr>
                                </w:pPr>
                                <w:r>
                                  <w:rPr>
                                    <w:iCs/>
                                    <w:szCs w:val="16"/>
                                  </w:rPr>
                                  <w:t xml:space="preserve">       </w:t>
                                </w:r>
                                <w:r w:rsidRPr="00A16A11">
                                  <w:rPr>
                                    <w:rFonts w:ascii="Trebuchet MS" w:hAnsi="Trebuchet MS" w:cs="Arial"/>
                                    <w:iCs/>
                                    <w:szCs w:val="16"/>
                                  </w:rPr>
                                  <w:t>Bd. Constantin Brâncuşi</w:t>
                                </w:r>
                                <w:r>
                                  <w:rPr>
                                    <w:rFonts w:ascii="Trebuchet MS" w:hAnsi="Trebuchet MS" w:cs="Arial"/>
                                    <w:iCs/>
                                    <w:szCs w:val="16"/>
                                  </w:rPr>
                                  <w:t>,</w:t>
                                </w:r>
                                <w:r w:rsidRPr="00A16A11">
                                  <w:rPr>
                                    <w:rFonts w:ascii="Trebuchet MS" w:hAnsi="Trebuchet MS" w:cs="Arial"/>
                                    <w:iCs/>
                                    <w:szCs w:val="16"/>
                                  </w:rPr>
                                  <w:t xml:space="preserve"> nr.19, 210192, Târgu Jiu, Judeţul Gorj, România</w:t>
                                </w:r>
                                <w:r>
                                  <w:rPr>
                                    <w:rFonts w:ascii="Trebuchet MS" w:hAnsi="Trebuchet MS" w:cs="Arial"/>
                                    <w:iCs/>
                                    <w:szCs w:val="16"/>
                                  </w:rPr>
                                  <w:t xml:space="preserve">,  CUI RO 4956065 </w:t>
                                </w:r>
                              </w:p>
                              <w:p w:rsidR="000337A6" w:rsidRPr="00A16A11" w:rsidRDefault="000337A6" w:rsidP="00773F39">
                                <w:pPr>
                                  <w:pStyle w:val="ReturnAddress"/>
                                  <w:spacing w:line="240" w:lineRule="auto"/>
                                  <w:rPr>
                                    <w:rFonts w:ascii="Trebuchet MS" w:hAnsi="Trebuchet MS" w:cs="Arial"/>
                                    <w:iCs/>
                                    <w:szCs w:val="16"/>
                                  </w:rPr>
                                </w:pPr>
                                <w:r w:rsidRPr="00A16A11">
                                  <w:rPr>
                                    <w:rFonts w:ascii="Trebuchet MS" w:hAnsi="Trebuchet MS" w:cs="Arial"/>
                                    <w:iCs/>
                                    <w:szCs w:val="16"/>
                                  </w:rPr>
                                  <w:t xml:space="preserve">Tel. +40.253.213317, Fax. +40.253.214878, </w:t>
                                </w:r>
                                <w:hyperlink r:id="rId8" w:history="1">
                                  <w:r w:rsidRPr="00A16A11">
                                    <w:rPr>
                                      <w:rStyle w:val="Hyperlink"/>
                                      <w:rFonts w:ascii="Trebuchet MS" w:hAnsi="Trebuchet MS" w:cs="Arial"/>
                                      <w:iCs/>
                                      <w:szCs w:val="16"/>
                                    </w:rPr>
                                    <w:t>www.targujiu.ro</w:t>
                                  </w:r>
                                </w:hyperlink>
                                <w:r w:rsidRPr="00A16A11">
                                  <w:rPr>
                                    <w:rStyle w:val="Hyperlink"/>
                                    <w:rFonts w:ascii="Trebuchet MS" w:hAnsi="Trebuchet MS" w:cs="Arial"/>
                                    <w:iCs/>
                                    <w:szCs w:val="16"/>
                                  </w:rPr>
                                  <w:t xml:space="preserve">, </w:t>
                                </w:r>
                                <w:r w:rsidRPr="00A16A11">
                                  <w:rPr>
                                    <w:rFonts w:ascii="Trebuchet MS" w:hAnsi="Trebuchet MS" w:cs="Arial"/>
                                    <w:iCs/>
                                    <w:szCs w:val="16"/>
                                  </w:rPr>
                                  <w:t>e-mail:</w:t>
                                </w:r>
                                <w:r>
                                  <w:rPr>
                                    <w:rFonts w:ascii="Trebuchet MS" w:hAnsi="Trebuchet MS" w:cs="Arial"/>
                                    <w:iCs/>
                                    <w:szCs w:val="16"/>
                                  </w:rPr>
                                  <w:t xml:space="preserve"> </w:t>
                                </w:r>
                                <w:r w:rsidRPr="00A16A11">
                                  <w:rPr>
                                    <w:rFonts w:ascii="Trebuchet MS" w:hAnsi="Trebuchet MS" w:cs="Arial"/>
                                    <w:iCs/>
                                    <w:szCs w:val="16"/>
                                  </w:rPr>
                                  <w:t>primariatargujiu@targujiu.ro</w:t>
                                </w:r>
                              </w:p>
                              <w:p w:rsidR="000337A6" w:rsidRPr="00A16A11" w:rsidRDefault="000337A6" w:rsidP="00773F39">
                                <w:pPr>
                                  <w:pStyle w:val="ReturnAddress"/>
                                  <w:spacing w:line="240" w:lineRule="auto"/>
                                  <w:rPr>
                                    <w:rFonts w:ascii="Arial" w:hAnsi="Arial" w:cs="Arial"/>
                                    <w:iCs/>
                                    <w:szCs w:val="16"/>
                                  </w:rPr>
                                </w:pPr>
                                <w:r w:rsidRPr="00A16A11">
                                  <w:rPr>
                                    <w:rFonts w:ascii="Arial" w:hAnsi="Arial" w:cs="Arial"/>
                                    <w:i/>
                                    <w:iCs/>
                                    <w:sz w:val="18"/>
                                    <w:szCs w:val="18"/>
                                  </w:rPr>
                                  <w:t xml:space="preserve">                                                                      </w:t>
                                </w:r>
                              </w:p>
                            </w:tc>
                          </w:tr>
                        </w:tbl>
                        <w:p w:rsidR="000337A6" w:rsidRPr="00DC6997" w:rsidRDefault="000337A6" w:rsidP="00773F39">
                          <w:pPr>
                            <w:ind w:right="45"/>
                            <w:jc w:val="center"/>
                            <w:rPr>
                              <w:lang w:val="fr-FR"/>
                            </w:rPr>
                          </w:pPr>
                        </w:p>
                      </w:tc>
                    </w:tr>
                  </w:tbl>
                  <w:p w:rsidR="000337A6" w:rsidRDefault="000337A6" w:rsidP="00BD0CD1">
                    <w:pPr>
                      <w:pStyle w:val="Heading1"/>
                      <w:keepNext w:val="0"/>
                    </w:pPr>
                  </w:p>
                  <w:p w:rsidR="000337A6" w:rsidRDefault="000337A6" w:rsidP="00BD0CD1">
                    <w:pPr>
                      <w:rPr>
                        <w:lang w:val="fr-FR"/>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3" o:spid="_x0000_s1044" type="#_x0000_t75" alt="Stema-aprobata" style="position:absolute;left:749;top:963;width:852;height:14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">
              <v:imagedata r:id="rId9" o:title="Stema-aprobata"/>
            </v:shape>
            <v:group id="_x0000_s1045" style="position:absolute;left:9352;top:925;width:1836;height:1410" coordorigin="9192,925" coordsize="1836,1410">
              <v:group id="_x0000_s1046" style="position:absolute;left:9249;top:1747;width:1421;height:588" coordorigin="9249,1747" coordsize="1421,588">
                <v:shape id="Picture 7" o:spid="_x0000_s1047" type="#_x0000_t75" style="position:absolute;left:9249;top:1747;width:1318;height:508;visibility:visible">
                  <v:imagedata r:id="rId10" o:title=""/>
                </v:shape>
                <v:shape id="_x0000_s1048" type="#_x0000_t202" style="position:absolute;left:9702;top:2067;width:968;height:268;mso-width-relative:margin;mso-height-relative:margin" filled="f" stroked="f">
                  <v:textbox style="mso-next-textbox:#_x0000_s1048">
                    <w:txbxContent>
                      <w:p w:rsidR="000337A6" w:rsidRDefault="000337A6" w:rsidP="00BD0CD1">
                        <w:r w:rsidRPr="00056DA7">
                          <w:rPr>
                            <w:b/>
                            <w:sz w:val="8"/>
                            <w:szCs w:val="8"/>
                          </w:rPr>
                          <w:t>C</w:t>
                        </w:r>
                        <w:r w:rsidRPr="00760704">
                          <w:rPr>
                            <w:b/>
                            <w:sz w:val="8"/>
                            <w:szCs w:val="8"/>
                          </w:rPr>
                          <w:t>ertificat 4006000</w:t>
                        </w:r>
                      </w:p>
                    </w:txbxContent>
                  </v:textbox>
                </v:shape>
              </v:group>
              <v:shape id="Picture 1" o:spid="_x0000_s1049" type="#_x0000_t75" style="position:absolute;left:9192;top:925;width:1836;height:7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">
                <v:imagedata r:id="rId11" o:title="" croptop="12416f" cropleft="5591f" cropright="5469f"/>
              </v:shape>
            </v:group>
          </v:group>
        </w:pict>
      </w:r>
    </w:p>
    <w:p w:rsidR="000F43DB" w:rsidRPr="00AC5D17" w:rsidRDefault="000F43DB" w:rsidP="000F43DB">
      <w:pPr>
        <w:pStyle w:val="Footer"/>
        <w:tabs>
          <w:tab w:val="clear" w:pos="4153"/>
          <w:tab w:val="clear" w:pos="8306"/>
          <w:tab w:val="left" w:pos="8505"/>
        </w:tabs>
        <w:ind w:left="180"/>
        <w:jc w:val="both"/>
        <w:rPr>
          <w:sz w:val="22"/>
          <w:szCs w:val="22"/>
          <w:lang w:val="ro-RO"/>
        </w:rPr>
      </w:pPr>
      <w:bookmarkStart w:id="0" w:name="_Hlk115360691"/>
      <w:bookmarkEnd w:id="0"/>
      <w:r w:rsidRPr="00AC5D17">
        <w:rPr>
          <w:sz w:val="22"/>
          <w:szCs w:val="22"/>
          <w:lang w:val="ro-RO"/>
        </w:rPr>
        <w:tab/>
      </w:r>
    </w:p>
    <w:p w:rsidR="000F43DB" w:rsidRPr="00AC5D17" w:rsidRDefault="000F43DB" w:rsidP="000F43DB">
      <w:pPr>
        <w:pStyle w:val="Footer"/>
        <w:tabs>
          <w:tab w:val="clear" w:pos="4153"/>
          <w:tab w:val="clear" w:pos="8306"/>
          <w:tab w:val="left" w:pos="8505"/>
        </w:tabs>
        <w:ind w:left="180"/>
        <w:jc w:val="both"/>
        <w:rPr>
          <w:sz w:val="22"/>
          <w:szCs w:val="22"/>
          <w:lang w:val="ro-RO"/>
        </w:rPr>
      </w:pPr>
    </w:p>
    <w:p w:rsidR="000F43DB" w:rsidRPr="00AC5D17" w:rsidRDefault="000F43DB" w:rsidP="000F43DB">
      <w:pPr>
        <w:rPr>
          <w:rFonts w:ascii="Times New Roman" w:hAnsi="Times New Roman"/>
          <w:lang w:val="ro-RO"/>
        </w:rPr>
      </w:pPr>
      <w:r w:rsidRPr="00AC5D17">
        <w:rPr>
          <w:rFonts w:ascii="Times New Roman" w:hAnsi="Times New Roman"/>
          <w:lang w:val="ro-RO"/>
        </w:rPr>
        <w:t xml:space="preserve">                                                                                                           </w:t>
      </w:r>
      <w:r w:rsidRPr="00AC5D17">
        <w:rPr>
          <w:rFonts w:ascii="Times New Roman" w:hAnsi="Times New Roman"/>
          <w:noProof/>
          <w:lang w:val="ro-RO"/>
        </w:rPr>
        <w:t xml:space="preserve">          </w:t>
      </w:r>
    </w:p>
    <w:p w:rsidR="00C01A71" w:rsidRPr="00AC5D17" w:rsidRDefault="00C01A71" w:rsidP="008D2671">
      <w:pPr>
        <w:jc w:val="center"/>
        <w:rPr>
          <w:rFonts w:ascii="Times New Roman" w:hAnsi="Times New Roman"/>
          <w:b/>
          <w:i/>
          <w:u w:val="single"/>
          <w:lang w:val="ro-RO"/>
        </w:rPr>
      </w:pPr>
    </w:p>
    <w:p w:rsidR="00724817" w:rsidRPr="00AC5D17" w:rsidRDefault="00724817" w:rsidP="008D2671">
      <w:pPr>
        <w:jc w:val="center"/>
        <w:rPr>
          <w:rFonts w:ascii="Times New Roman" w:hAnsi="Times New Roman"/>
          <w:b/>
          <w:i/>
          <w:u w:val="single"/>
          <w:lang w:val="ro-RO"/>
        </w:rPr>
      </w:pPr>
    </w:p>
    <w:p w:rsidR="00C01A71" w:rsidRPr="00AC5D17" w:rsidRDefault="00C01A71" w:rsidP="008D2671">
      <w:pPr>
        <w:jc w:val="center"/>
        <w:rPr>
          <w:rFonts w:ascii="Times New Roman" w:hAnsi="Times New Roman"/>
          <w:b/>
          <w:i/>
          <w:u w:val="single"/>
          <w:lang w:val="ro-RO"/>
        </w:rPr>
      </w:pPr>
    </w:p>
    <w:p w:rsidR="000866A7" w:rsidRPr="00AC5D17" w:rsidRDefault="004B536B" w:rsidP="008D2671">
      <w:pPr>
        <w:jc w:val="center"/>
        <w:rPr>
          <w:rFonts w:ascii="Times New Roman" w:hAnsi="Times New Roman"/>
          <w:b/>
          <w:sz w:val="28"/>
          <w:szCs w:val="28"/>
          <w:u w:val="single"/>
          <w:lang w:val="ro-RO"/>
        </w:rPr>
      </w:pPr>
      <w:r w:rsidRPr="00AC5D17">
        <w:rPr>
          <w:rFonts w:ascii="Times New Roman" w:hAnsi="Times New Roman"/>
          <w:b/>
          <w:sz w:val="28"/>
          <w:szCs w:val="28"/>
          <w:u w:val="single"/>
          <w:lang w:val="ro-RO"/>
        </w:rPr>
        <w:t>TINERII ȘI SMART</w:t>
      </w:r>
      <w:r w:rsidR="00C01A71" w:rsidRPr="00AC5D17">
        <w:rPr>
          <w:rFonts w:ascii="Times New Roman" w:hAnsi="Times New Roman"/>
          <w:b/>
          <w:sz w:val="28"/>
          <w:szCs w:val="28"/>
          <w:u w:val="single"/>
          <w:lang w:val="ro-RO"/>
        </w:rPr>
        <w:t xml:space="preserve"> CITY</w:t>
      </w:r>
    </w:p>
    <w:p w:rsidR="00C01A71" w:rsidRPr="00AC5D17" w:rsidRDefault="00C01A71" w:rsidP="008D2671">
      <w:pPr>
        <w:jc w:val="center"/>
        <w:rPr>
          <w:rFonts w:ascii="Times New Roman" w:hAnsi="Times New Roman"/>
          <w:b/>
          <w:i/>
          <w:u w:val="single"/>
          <w:lang w:val="ro-RO"/>
        </w:rPr>
      </w:pPr>
    </w:p>
    <w:p w:rsidR="00724817" w:rsidRPr="00AC5D17" w:rsidRDefault="00724817" w:rsidP="008D2671">
      <w:pPr>
        <w:jc w:val="center"/>
        <w:rPr>
          <w:rFonts w:ascii="Times New Roman" w:hAnsi="Times New Roman"/>
          <w:b/>
          <w:i/>
          <w:u w:val="single"/>
          <w:lang w:val="ro-RO"/>
        </w:rPr>
      </w:pPr>
    </w:p>
    <w:p w:rsidR="00724817" w:rsidRPr="00AC5D17" w:rsidRDefault="00724817" w:rsidP="008D2671">
      <w:pPr>
        <w:jc w:val="center"/>
        <w:rPr>
          <w:rFonts w:ascii="Times New Roman" w:hAnsi="Times New Roman"/>
          <w:b/>
          <w:i/>
          <w:u w:val="single"/>
          <w:lang w:val="ro-RO"/>
        </w:rPr>
      </w:pPr>
    </w:p>
    <w:p w:rsidR="00724817" w:rsidRPr="00AC5D17" w:rsidRDefault="00724817" w:rsidP="008D2671">
      <w:pPr>
        <w:jc w:val="center"/>
        <w:rPr>
          <w:rFonts w:ascii="Times New Roman" w:hAnsi="Times New Roman"/>
          <w:b/>
          <w:i/>
          <w:u w:val="single"/>
          <w:lang w:val="ro-RO"/>
        </w:rPr>
      </w:pPr>
    </w:p>
    <w:p w:rsidR="00724817" w:rsidRPr="00AC5D17" w:rsidRDefault="00724817" w:rsidP="008D2671">
      <w:pPr>
        <w:jc w:val="center"/>
        <w:rPr>
          <w:rFonts w:ascii="Times New Roman" w:hAnsi="Times New Roman"/>
          <w:b/>
          <w:i/>
          <w:u w:val="single"/>
          <w:lang w:val="ro-RO"/>
        </w:rPr>
      </w:pPr>
    </w:p>
    <w:p w:rsidR="00724817" w:rsidRPr="00AC5D17" w:rsidRDefault="00724817" w:rsidP="009E7BF8">
      <w:pPr>
        <w:spacing w:after="0" w:line="480" w:lineRule="auto"/>
        <w:jc w:val="center"/>
        <w:rPr>
          <w:rFonts w:ascii="Times New Roman" w:hAnsi="Times New Roman"/>
          <w:b/>
          <w:sz w:val="28"/>
          <w:szCs w:val="28"/>
          <w:lang w:val="ro-RO"/>
        </w:rPr>
      </w:pPr>
      <w:r w:rsidRPr="00AC5D17">
        <w:rPr>
          <w:rFonts w:ascii="Times New Roman" w:hAnsi="Times New Roman"/>
          <w:b/>
          <w:sz w:val="28"/>
          <w:szCs w:val="28"/>
          <w:lang w:val="ro-RO"/>
        </w:rPr>
        <w:t xml:space="preserve">REGULAMENT </w:t>
      </w:r>
    </w:p>
    <w:p w:rsidR="008A42AE" w:rsidRPr="00AC5D17" w:rsidRDefault="008D2671" w:rsidP="009E7BF8">
      <w:pPr>
        <w:spacing w:after="0" w:line="480" w:lineRule="auto"/>
        <w:jc w:val="center"/>
        <w:rPr>
          <w:rFonts w:ascii="Times New Roman" w:hAnsi="Times New Roman"/>
          <w:b/>
          <w:sz w:val="28"/>
          <w:szCs w:val="28"/>
          <w:lang w:val="ro-RO"/>
        </w:rPr>
      </w:pPr>
      <w:r w:rsidRPr="00AC5D17">
        <w:rPr>
          <w:rFonts w:ascii="Times New Roman" w:hAnsi="Times New Roman"/>
          <w:b/>
          <w:sz w:val="28"/>
          <w:szCs w:val="28"/>
          <w:lang w:val="ro-RO"/>
        </w:rPr>
        <w:t xml:space="preserve">privind procedura de desfășurare </w:t>
      </w:r>
      <w:r w:rsidR="001E4401" w:rsidRPr="00AC5D17">
        <w:rPr>
          <w:rFonts w:ascii="Times New Roman" w:hAnsi="Times New Roman"/>
          <w:b/>
          <w:sz w:val="28"/>
          <w:szCs w:val="28"/>
          <w:lang w:val="ro-RO"/>
        </w:rPr>
        <w:t xml:space="preserve">a </w:t>
      </w:r>
      <w:r w:rsidR="003C152C" w:rsidRPr="00AC5D17">
        <w:rPr>
          <w:rFonts w:ascii="Times New Roman" w:hAnsi="Times New Roman"/>
          <w:b/>
          <w:sz w:val="28"/>
          <w:szCs w:val="28"/>
          <w:lang w:val="ro-RO"/>
        </w:rPr>
        <w:t xml:space="preserve">exercițiului  </w:t>
      </w:r>
      <w:r w:rsidRPr="00AC5D17">
        <w:rPr>
          <w:rFonts w:ascii="Times New Roman" w:hAnsi="Times New Roman"/>
          <w:b/>
          <w:sz w:val="28"/>
          <w:szCs w:val="28"/>
          <w:lang w:val="ro-RO"/>
        </w:rPr>
        <w:t xml:space="preserve">de </w:t>
      </w:r>
    </w:p>
    <w:p w:rsidR="009E7BF8" w:rsidRPr="00AC5D17" w:rsidRDefault="00724817" w:rsidP="009E7BF8">
      <w:pPr>
        <w:spacing w:after="0" w:line="480" w:lineRule="auto"/>
        <w:jc w:val="center"/>
        <w:rPr>
          <w:rFonts w:ascii="Times New Roman" w:hAnsi="Times New Roman"/>
          <w:b/>
          <w:sz w:val="28"/>
          <w:szCs w:val="28"/>
          <w:lang w:val="ro-RO"/>
        </w:rPr>
      </w:pPr>
      <w:r w:rsidRPr="00AC5D17">
        <w:rPr>
          <w:rFonts w:ascii="Times New Roman" w:hAnsi="Times New Roman"/>
          <w:b/>
          <w:sz w:val="28"/>
          <w:szCs w:val="28"/>
          <w:lang w:val="ro-RO"/>
        </w:rPr>
        <w:t xml:space="preserve">BUGETARE PARTICIPATIVĂ </w:t>
      </w:r>
    </w:p>
    <w:p w:rsidR="008A42AE" w:rsidRPr="00AC5D17" w:rsidRDefault="004B536B" w:rsidP="009E7BF8">
      <w:pPr>
        <w:spacing w:after="0" w:line="480" w:lineRule="auto"/>
        <w:jc w:val="center"/>
        <w:rPr>
          <w:rFonts w:ascii="Times New Roman" w:hAnsi="Times New Roman"/>
          <w:b/>
          <w:sz w:val="28"/>
          <w:szCs w:val="28"/>
          <w:lang w:val="ro-RO"/>
        </w:rPr>
      </w:pPr>
      <w:r w:rsidRPr="00AC5D17">
        <w:rPr>
          <w:rFonts w:ascii="Times New Roman" w:hAnsi="Times New Roman"/>
          <w:b/>
          <w:sz w:val="28"/>
          <w:szCs w:val="28"/>
          <w:lang w:val="ro-RO"/>
        </w:rPr>
        <w:t xml:space="preserve">în cadrul </w:t>
      </w:r>
      <w:r w:rsidR="00C01A71" w:rsidRPr="00AC5D17">
        <w:rPr>
          <w:rFonts w:ascii="Times New Roman" w:hAnsi="Times New Roman"/>
          <w:b/>
          <w:sz w:val="28"/>
          <w:szCs w:val="28"/>
          <w:lang w:val="ro-RO"/>
        </w:rPr>
        <w:t xml:space="preserve">programului </w:t>
      </w:r>
    </w:p>
    <w:p w:rsidR="00367B94" w:rsidRPr="00AC5D17" w:rsidRDefault="00C01A71" w:rsidP="009E7BF8">
      <w:pPr>
        <w:spacing w:after="0" w:line="480" w:lineRule="auto"/>
        <w:jc w:val="center"/>
        <w:rPr>
          <w:rFonts w:ascii="Times New Roman" w:hAnsi="Times New Roman"/>
          <w:b/>
          <w:sz w:val="28"/>
          <w:szCs w:val="28"/>
          <w:lang w:val="ro-RO"/>
        </w:rPr>
      </w:pPr>
      <w:r w:rsidRPr="00AC5D17">
        <w:rPr>
          <w:rFonts w:ascii="Times New Roman" w:hAnsi="Times New Roman"/>
          <w:b/>
          <w:sz w:val="28"/>
          <w:szCs w:val="28"/>
          <w:lang w:val="ro-RO"/>
        </w:rPr>
        <w:t>“Târgu Jiu</w:t>
      </w:r>
      <w:r w:rsidR="00F242EA" w:rsidRPr="00AC5D17">
        <w:rPr>
          <w:rFonts w:ascii="Times New Roman" w:hAnsi="Times New Roman"/>
          <w:b/>
          <w:sz w:val="28"/>
          <w:szCs w:val="28"/>
          <w:lang w:val="ro-RO"/>
        </w:rPr>
        <w:t>,</w:t>
      </w:r>
      <w:r w:rsidRPr="00AC5D17">
        <w:rPr>
          <w:rFonts w:ascii="Times New Roman" w:hAnsi="Times New Roman"/>
          <w:b/>
          <w:sz w:val="28"/>
          <w:szCs w:val="28"/>
          <w:lang w:val="ro-RO"/>
        </w:rPr>
        <w:t xml:space="preserve"> Ca</w:t>
      </w:r>
      <w:r w:rsidR="00F242EA" w:rsidRPr="00AC5D17">
        <w:rPr>
          <w:rFonts w:ascii="Times New Roman" w:hAnsi="Times New Roman"/>
          <w:b/>
          <w:sz w:val="28"/>
          <w:szCs w:val="28"/>
          <w:lang w:val="ro-RO"/>
        </w:rPr>
        <w:t xml:space="preserve">pitala Tineretului din România </w:t>
      </w:r>
      <w:r w:rsidRPr="00AC5D17">
        <w:rPr>
          <w:rFonts w:ascii="Times New Roman" w:hAnsi="Times New Roman"/>
          <w:b/>
          <w:sz w:val="28"/>
          <w:szCs w:val="28"/>
          <w:lang w:val="ro-RO"/>
        </w:rPr>
        <w:t>2023”</w:t>
      </w:r>
    </w:p>
    <w:p w:rsidR="00DD7375" w:rsidRPr="00AC5D17" w:rsidRDefault="00DD7375" w:rsidP="00C01A71">
      <w:pPr>
        <w:pStyle w:val="Heading4"/>
        <w:shd w:val="clear" w:color="auto" w:fill="FFFFFF"/>
        <w:spacing w:before="0" w:beforeAutospacing="0" w:after="0" w:afterAutospacing="0"/>
        <w:rPr>
          <w:b w:val="0"/>
          <w:caps/>
          <w:sz w:val="22"/>
          <w:szCs w:val="22"/>
          <w:lang w:val="ro-RO"/>
        </w:rPr>
      </w:pPr>
    </w:p>
    <w:p w:rsidR="00C01A71" w:rsidRPr="00AC5D17" w:rsidRDefault="00C01A71" w:rsidP="00DD7375">
      <w:pPr>
        <w:shd w:val="clear" w:color="auto" w:fill="FFFFFF"/>
        <w:spacing w:before="240" w:after="0" w:line="240" w:lineRule="auto"/>
        <w:outlineLvl w:val="3"/>
        <w:rPr>
          <w:rFonts w:ascii="Times New Roman" w:hAnsi="Times New Roman"/>
          <w:b/>
          <w:i/>
          <w:u w:val="single"/>
          <w:lang w:val="ro-RO"/>
        </w:rPr>
      </w:pPr>
    </w:p>
    <w:p w:rsidR="00C01A71" w:rsidRPr="00AC5D17" w:rsidRDefault="00C01A71" w:rsidP="00DD7375">
      <w:pPr>
        <w:shd w:val="clear" w:color="auto" w:fill="FFFFFF"/>
        <w:spacing w:before="240" w:after="0" w:line="240" w:lineRule="auto"/>
        <w:outlineLvl w:val="3"/>
        <w:rPr>
          <w:rFonts w:ascii="Times New Roman" w:hAnsi="Times New Roman"/>
          <w:b/>
          <w:i/>
          <w:u w:val="single"/>
          <w:lang w:val="ro-RO"/>
        </w:rPr>
      </w:pPr>
    </w:p>
    <w:p w:rsidR="00C01A71" w:rsidRPr="00AC5D17" w:rsidRDefault="00C01A71" w:rsidP="00DD7375">
      <w:pPr>
        <w:shd w:val="clear" w:color="auto" w:fill="FFFFFF"/>
        <w:spacing w:before="240" w:after="0" w:line="240" w:lineRule="auto"/>
        <w:outlineLvl w:val="3"/>
        <w:rPr>
          <w:rFonts w:ascii="Times New Roman" w:hAnsi="Times New Roman"/>
          <w:b/>
          <w:i/>
          <w:u w:val="single"/>
          <w:lang w:val="ro-RO"/>
        </w:rPr>
      </w:pPr>
    </w:p>
    <w:p w:rsidR="00C01A71" w:rsidRPr="00AC5D17" w:rsidRDefault="00C01A71" w:rsidP="00DD7375">
      <w:pPr>
        <w:shd w:val="clear" w:color="auto" w:fill="FFFFFF"/>
        <w:spacing w:before="240" w:after="0" w:line="240" w:lineRule="auto"/>
        <w:outlineLvl w:val="3"/>
        <w:rPr>
          <w:rFonts w:ascii="Times New Roman" w:hAnsi="Times New Roman"/>
          <w:b/>
          <w:i/>
          <w:u w:val="single"/>
          <w:lang w:val="ro-RO"/>
        </w:rPr>
      </w:pPr>
    </w:p>
    <w:p w:rsidR="00D624CE" w:rsidRPr="00AC5D17" w:rsidRDefault="00D624CE" w:rsidP="00D624CE">
      <w:pPr>
        <w:shd w:val="clear" w:color="auto" w:fill="FFFFFF"/>
        <w:spacing w:before="240" w:after="0" w:line="240" w:lineRule="auto"/>
        <w:jc w:val="center"/>
        <w:outlineLvl w:val="3"/>
        <w:rPr>
          <w:rFonts w:ascii="Times New Roman" w:hAnsi="Times New Roman"/>
          <w:b/>
          <w:u w:val="single"/>
          <w:lang w:val="ro-RO"/>
        </w:rPr>
      </w:pPr>
      <w:r w:rsidRPr="00AC5D17">
        <w:rPr>
          <w:rFonts w:ascii="Times New Roman" w:hAnsi="Times New Roman"/>
          <w:b/>
          <w:u w:val="single"/>
          <w:lang w:val="ro-RO"/>
        </w:rPr>
        <w:t>2023</w:t>
      </w:r>
    </w:p>
    <w:p w:rsidR="00C01A71" w:rsidRPr="00AC5D17" w:rsidRDefault="00C01A71" w:rsidP="00DD7375">
      <w:pPr>
        <w:shd w:val="clear" w:color="auto" w:fill="FFFFFF"/>
        <w:spacing w:before="240" w:after="0" w:line="240" w:lineRule="auto"/>
        <w:outlineLvl w:val="3"/>
        <w:rPr>
          <w:rFonts w:ascii="Times New Roman" w:hAnsi="Times New Roman"/>
          <w:b/>
          <w:i/>
          <w:u w:val="single"/>
          <w:lang w:val="ro-RO"/>
        </w:rPr>
      </w:pPr>
    </w:p>
    <w:p w:rsidR="009E7BF8" w:rsidRPr="00AC5D17" w:rsidRDefault="009E7BF8" w:rsidP="00DD7375">
      <w:pPr>
        <w:shd w:val="clear" w:color="auto" w:fill="FFFFFF"/>
        <w:spacing w:before="240" w:after="0" w:line="240" w:lineRule="auto"/>
        <w:outlineLvl w:val="3"/>
        <w:rPr>
          <w:rFonts w:ascii="Times New Roman" w:hAnsi="Times New Roman"/>
          <w:b/>
          <w:i/>
          <w:u w:val="single"/>
          <w:lang w:val="ro-RO"/>
        </w:rPr>
      </w:pPr>
    </w:p>
    <w:p w:rsidR="0016504D" w:rsidRPr="00AC5D17" w:rsidRDefault="0016504D" w:rsidP="00DF502C">
      <w:pPr>
        <w:pStyle w:val="TOC1"/>
        <w:rPr>
          <w:lang w:val="ro-RO"/>
        </w:rPr>
      </w:pPr>
    </w:p>
    <w:p w:rsidR="0016504D" w:rsidRPr="00AC5D17" w:rsidRDefault="0016504D" w:rsidP="00DF502C">
      <w:pPr>
        <w:pStyle w:val="TOC1"/>
        <w:rPr>
          <w:lang w:val="ro-RO"/>
        </w:rPr>
      </w:pPr>
    </w:p>
    <w:p w:rsidR="0016504D" w:rsidRPr="00AC5D17" w:rsidRDefault="0016504D" w:rsidP="00DF502C">
      <w:pPr>
        <w:pStyle w:val="TOC1"/>
        <w:rPr>
          <w:lang w:val="ro-RO"/>
        </w:rPr>
      </w:pPr>
    </w:p>
    <w:p w:rsidR="008A42AE" w:rsidRPr="00AC5D17" w:rsidRDefault="008A42AE" w:rsidP="00DF502C">
      <w:pPr>
        <w:pStyle w:val="TOC1"/>
        <w:rPr>
          <w:lang w:val="ro-RO"/>
        </w:rPr>
      </w:pPr>
    </w:p>
    <w:p w:rsidR="008A42AE" w:rsidRPr="00AC5D17" w:rsidRDefault="008A42AE" w:rsidP="00DF502C">
      <w:pPr>
        <w:pStyle w:val="TOC1"/>
        <w:rPr>
          <w:lang w:val="ro-RO"/>
        </w:rPr>
      </w:pPr>
    </w:p>
    <w:p w:rsidR="008A42AE" w:rsidRPr="00AC5D17" w:rsidRDefault="008A42AE" w:rsidP="00DF502C">
      <w:pPr>
        <w:pStyle w:val="TOC1"/>
        <w:rPr>
          <w:lang w:val="ro-RO"/>
        </w:rPr>
      </w:pPr>
    </w:p>
    <w:p w:rsidR="008A42AE" w:rsidRPr="00AC5D17" w:rsidRDefault="008A42AE" w:rsidP="00DF502C">
      <w:pPr>
        <w:pStyle w:val="TOC1"/>
        <w:rPr>
          <w:lang w:val="ro-RO"/>
        </w:rPr>
      </w:pPr>
    </w:p>
    <w:p w:rsidR="008A42AE" w:rsidRPr="00AC5D17" w:rsidRDefault="008A42AE" w:rsidP="00DF502C">
      <w:pPr>
        <w:pStyle w:val="TOC1"/>
        <w:rPr>
          <w:lang w:val="ro-RO"/>
        </w:rPr>
      </w:pPr>
    </w:p>
    <w:p w:rsidR="00116A18" w:rsidRPr="00AC5D17" w:rsidRDefault="0041752C" w:rsidP="00116A18">
      <w:pPr>
        <w:pStyle w:val="TOC1"/>
        <w:rPr>
          <w:rFonts w:asciiTheme="minorHAnsi" w:eastAsiaTheme="minorEastAsia" w:hAnsiTheme="minorHAnsi" w:cstheme="minorBidi"/>
          <w:b w:val="0"/>
          <w:sz w:val="22"/>
          <w:szCs w:val="22"/>
          <w:lang w:val="ro-RO"/>
        </w:rPr>
      </w:pPr>
      <w:r w:rsidRPr="0041752C">
        <w:rPr>
          <w:i/>
          <w:u w:val="single"/>
          <w:lang w:val="ro-RO"/>
        </w:rPr>
        <w:fldChar w:fldCharType="begin"/>
      </w:r>
      <w:r w:rsidR="00D23F57" w:rsidRPr="00AC5D17">
        <w:rPr>
          <w:i/>
          <w:u w:val="single"/>
          <w:lang w:val="ro-RO"/>
        </w:rPr>
        <w:instrText xml:space="preserve"> TOC \o "1-3" \h \z \u </w:instrText>
      </w:r>
      <w:r w:rsidRPr="0041752C">
        <w:rPr>
          <w:i/>
          <w:u w:val="single"/>
          <w:lang w:val="ro-RO"/>
        </w:rPr>
        <w:fldChar w:fldCharType="separate"/>
      </w:r>
      <w:hyperlink w:anchor="_Toc137633690" w:history="1">
        <w:r w:rsidR="00116A18" w:rsidRPr="00AC5D17">
          <w:rPr>
            <w:rStyle w:val="Hyperlink"/>
            <w:lang w:val="ro-RO"/>
          </w:rPr>
          <w:t>I. PRINCIPIUL DE BAZĂ</w:t>
        </w:r>
        <w:r w:rsidR="00116A18" w:rsidRPr="00AC5D17">
          <w:rPr>
            <w:webHidden/>
            <w:lang w:val="ro-RO"/>
          </w:rPr>
          <w:tab/>
        </w:r>
        <w:r w:rsidRPr="00AC5D17">
          <w:rPr>
            <w:webHidden/>
            <w:lang w:val="ro-RO"/>
          </w:rPr>
          <w:fldChar w:fldCharType="begin"/>
        </w:r>
        <w:r w:rsidR="00116A18" w:rsidRPr="00AC5D17">
          <w:rPr>
            <w:webHidden/>
            <w:lang w:val="ro-RO"/>
          </w:rPr>
          <w:instrText xml:space="preserve"> PAGEREF _Toc137633690 \h </w:instrText>
        </w:r>
        <w:r w:rsidRPr="00AC5D17">
          <w:rPr>
            <w:webHidden/>
            <w:lang w:val="ro-RO"/>
          </w:rPr>
        </w:r>
        <w:r w:rsidRPr="00AC5D17">
          <w:rPr>
            <w:webHidden/>
            <w:lang w:val="ro-RO"/>
          </w:rPr>
          <w:fldChar w:fldCharType="separate"/>
        </w:r>
        <w:r w:rsidR="00116A18" w:rsidRPr="00AC5D17">
          <w:rPr>
            <w:webHidden/>
            <w:lang w:val="ro-RO"/>
          </w:rPr>
          <w:t>3</w:t>
        </w:r>
        <w:r w:rsidRPr="00AC5D17">
          <w:rPr>
            <w:webHidden/>
            <w:lang w:val="ro-RO"/>
          </w:rPr>
          <w:fldChar w:fldCharType="end"/>
        </w:r>
      </w:hyperlink>
    </w:p>
    <w:p w:rsidR="00116A18" w:rsidRPr="00AC5D17" w:rsidRDefault="0041752C" w:rsidP="00116A18">
      <w:pPr>
        <w:pStyle w:val="TOC1"/>
        <w:rPr>
          <w:rFonts w:asciiTheme="minorHAnsi" w:eastAsiaTheme="minorEastAsia" w:hAnsiTheme="minorHAnsi" w:cstheme="minorBidi"/>
          <w:b w:val="0"/>
          <w:sz w:val="22"/>
          <w:szCs w:val="22"/>
          <w:lang w:val="ro-RO"/>
        </w:rPr>
      </w:pPr>
      <w:hyperlink w:anchor="_Toc137633691" w:history="1">
        <w:r w:rsidR="00116A18" w:rsidRPr="00AC5D17">
          <w:rPr>
            <w:rStyle w:val="Hyperlink"/>
            <w:lang w:val="ro-RO"/>
          </w:rPr>
          <w:t>II. CADRUL LEGAL</w:t>
        </w:r>
        <w:r w:rsidR="00116A18" w:rsidRPr="00AC5D17">
          <w:rPr>
            <w:webHidden/>
            <w:lang w:val="ro-RO"/>
          </w:rPr>
          <w:tab/>
        </w:r>
        <w:r w:rsidRPr="00AC5D17">
          <w:rPr>
            <w:webHidden/>
            <w:lang w:val="ro-RO"/>
          </w:rPr>
          <w:fldChar w:fldCharType="begin"/>
        </w:r>
        <w:r w:rsidR="00116A18" w:rsidRPr="00AC5D17">
          <w:rPr>
            <w:webHidden/>
            <w:lang w:val="ro-RO"/>
          </w:rPr>
          <w:instrText xml:space="preserve"> PAGEREF _Toc137633691 \h </w:instrText>
        </w:r>
        <w:r w:rsidRPr="00AC5D17">
          <w:rPr>
            <w:webHidden/>
            <w:lang w:val="ro-RO"/>
          </w:rPr>
        </w:r>
        <w:r w:rsidRPr="00AC5D17">
          <w:rPr>
            <w:webHidden/>
            <w:lang w:val="ro-RO"/>
          </w:rPr>
          <w:fldChar w:fldCharType="separate"/>
        </w:r>
        <w:r w:rsidR="00116A18" w:rsidRPr="00AC5D17">
          <w:rPr>
            <w:webHidden/>
            <w:lang w:val="ro-RO"/>
          </w:rPr>
          <w:t>3</w:t>
        </w:r>
        <w:r w:rsidRPr="00AC5D17">
          <w:rPr>
            <w:webHidden/>
            <w:lang w:val="ro-RO"/>
          </w:rPr>
          <w:fldChar w:fldCharType="end"/>
        </w:r>
      </w:hyperlink>
    </w:p>
    <w:p w:rsidR="00116A18" w:rsidRPr="00AC5D17" w:rsidRDefault="0041752C" w:rsidP="00116A18">
      <w:pPr>
        <w:pStyle w:val="TOC1"/>
        <w:rPr>
          <w:rFonts w:asciiTheme="minorHAnsi" w:eastAsiaTheme="minorEastAsia" w:hAnsiTheme="minorHAnsi" w:cstheme="minorBidi"/>
          <w:b w:val="0"/>
          <w:sz w:val="22"/>
          <w:szCs w:val="22"/>
          <w:lang w:val="ro-RO"/>
        </w:rPr>
      </w:pPr>
      <w:hyperlink w:anchor="_Toc137633692" w:history="1">
        <w:r w:rsidR="00116A18" w:rsidRPr="00AC5D17">
          <w:rPr>
            <w:rStyle w:val="Hyperlink"/>
            <w:lang w:val="ro-RO"/>
          </w:rPr>
          <w:t>III. SCOP, OBIECTIVE ȘI PRINCIPII</w:t>
        </w:r>
        <w:r w:rsidR="00116A18" w:rsidRPr="00AC5D17">
          <w:rPr>
            <w:webHidden/>
            <w:lang w:val="ro-RO"/>
          </w:rPr>
          <w:tab/>
        </w:r>
        <w:r w:rsidRPr="00AC5D17">
          <w:rPr>
            <w:webHidden/>
            <w:lang w:val="ro-RO"/>
          </w:rPr>
          <w:fldChar w:fldCharType="begin"/>
        </w:r>
        <w:r w:rsidR="00116A18" w:rsidRPr="00AC5D17">
          <w:rPr>
            <w:webHidden/>
            <w:lang w:val="ro-RO"/>
          </w:rPr>
          <w:instrText xml:space="preserve"> PAGEREF _Toc137633692 \h </w:instrText>
        </w:r>
        <w:r w:rsidRPr="00AC5D17">
          <w:rPr>
            <w:webHidden/>
            <w:lang w:val="ro-RO"/>
          </w:rPr>
        </w:r>
        <w:r w:rsidRPr="00AC5D17">
          <w:rPr>
            <w:webHidden/>
            <w:lang w:val="ro-RO"/>
          </w:rPr>
          <w:fldChar w:fldCharType="separate"/>
        </w:r>
        <w:r w:rsidR="00116A18" w:rsidRPr="00AC5D17">
          <w:rPr>
            <w:webHidden/>
            <w:lang w:val="ro-RO"/>
          </w:rPr>
          <w:t>3</w:t>
        </w:r>
        <w:r w:rsidRPr="00AC5D17">
          <w:rPr>
            <w:webHidden/>
            <w:lang w:val="ro-RO"/>
          </w:rPr>
          <w:fldChar w:fldCharType="end"/>
        </w:r>
      </w:hyperlink>
    </w:p>
    <w:p w:rsidR="00116A18" w:rsidRPr="00AC5D17" w:rsidRDefault="0041752C" w:rsidP="00116A18">
      <w:pPr>
        <w:pStyle w:val="TOC1"/>
        <w:rPr>
          <w:rFonts w:asciiTheme="minorHAnsi" w:eastAsiaTheme="minorEastAsia" w:hAnsiTheme="minorHAnsi" w:cstheme="minorBidi"/>
          <w:b w:val="0"/>
          <w:sz w:val="22"/>
          <w:szCs w:val="22"/>
          <w:lang w:val="ro-RO"/>
        </w:rPr>
      </w:pPr>
      <w:hyperlink w:anchor="_Toc137633693" w:history="1">
        <w:r w:rsidR="00116A18" w:rsidRPr="00AC5D17">
          <w:rPr>
            <w:rStyle w:val="Hyperlink"/>
            <w:lang w:val="ro-RO"/>
          </w:rPr>
          <w:t>IV. DOMENIU DE COMPETENŢĂ</w:t>
        </w:r>
        <w:r w:rsidR="00116A18" w:rsidRPr="00AC5D17">
          <w:rPr>
            <w:webHidden/>
            <w:lang w:val="ro-RO"/>
          </w:rPr>
          <w:tab/>
        </w:r>
        <w:r w:rsidRPr="00AC5D17">
          <w:rPr>
            <w:webHidden/>
            <w:lang w:val="ro-RO"/>
          </w:rPr>
          <w:fldChar w:fldCharType="begin"/>
        </w:r>
        <w:r w:rsidR="00116A18" w:rsidRPr="00AC5D17">
          <w:rPr>
            <w:webHidden/>
            <w:lang w:val="ro-RO"/>
          </w:rPr>
          <w:instrText xml:space="preserve"> PAGEREF _Toc137633693 \h </w:instrText>
        </w:r>
        <w:r w:rsidRPr="00AC5D17">
          <w:rPr>
            <w:webHidden/>
            <w:lang w:val="ro-RO"/>
          </w:rPr>
        </w:r>
        <w:r w:rsidRPr="00AC5D17">
          <w:rPr>
            <w:webHidden/>
            <w:lang w:val="ro-RO"/>
          </w:rPr>
          <w:fldChar w:fldCharType="separate"/>
        </w:r>
        <w:r w:rsidR="00116A18" w:rsidRPr="00AC5D17">
          <w:rPr>
            <w:webHidden/>
            <w:lang w:val="ro-RO"/>
          </w:rPr>
          <w:t>4</w:t>
        </w:r>
        <w:r w:rsidRPr="00AC5D17">
          <w:rPr>
            <w:webHidden/>
            <w:lang w:val="ro-RO"/>
          </w:rPr>
          <w:fldChar w:fldCharType="end"/>
        </w:r>
      </w:hyperlink>
    </w:p>
    <w:p w:rsidR="00116A18" w:rsidRPr="00AC5D17" w:rsidRDefault="0041752C" w:rsidP="00116A18">
      <w:pPr>
        <w:pStyle w:val="TOC1"/>
        <w:rPr>
          <w:rFonts w:asciiTheme="minorHAnsi" w:eastAsiaTheme="minorEastAsia" w:hAnsiTheme="minorHAnsi" w:cstheme="minorBidi"/>
          <w:b w:val="0"/>
          <w:sz w:val="22"/>
          <w:szCs w:val="22"/>
          <w:lang w:val="ro-RO"/>
        </w:rPr>
      </w:pPr>
      <w:hyperlink w:anchor="_Toc137633694" w:history="1">
        <w:r w:rsidR="00116A18" w:rsidRPr="00AC5D17">
          <w:rPr>
            <w:rStyle w:val="Hyperlink"/>
            <w:lang w:val="ro-RO"/>
          </w:rPr>
          <w:t>V. MECANISMUL DE DERULARE AL EXERCIȚIULUI DE BUGETARE PARTICIPATIVĂ PENTRU ANUL 2023</w:t>
        </w:r>
        <w:r w:rsidR="00116A18" w:rsidRPr="00AC5D17">
          <w:rPr>
            <w:webHidden/>
            <w:lang w:val="ro-RO"/>
          </w:rPr>
          <w:tab/>
        </w:r>
        <w:r w:rsidRPr="00AC5D17">
          <w:rPr>
            <w:webHidden/>
            <w:lang w:val="ro-RO"/>
          </w:rPr>
          <w:fldChar w:fldCharType="begin"/>
        </w:r>
        <w:r w:rsidR="00116A18" w:rsidRPr="00AC5D17">
          <w:rPr>
            <w:webHidden/>
            <w:lang w:val="ro-RO"/>
          </w:rPr>
          <w:instrText xml:space="preserve"> PAGEREF _Toc137633694 \h </w:instrText>
        </w:r>
        <w:r w:rsidRPr="00AC5D17">
          <w:rPr>
            <w:webHidden/>
            <w:lang w:val="ro-RO"/>
          </w:rPr>
        </w:r>
        <w:r w:rsidRPr="00AC5D17">
          <w:rPr>
            <w:webHidden/>
            <w:lang w:val="ro-RO"/>
          </w:rPr>
          <w:fldChar w:fldCharType="separate"/>
        </w:r>
        <w:r w:rsidR="00116A18" w:rsidRPr="00AC5D17">
          <w:rPr>
            <w:webHidden/>
            <w:lang w:val="ro-RO"/>
          </w:rPr>
          <w:t>5</w:t>
        </w:r>
        <w:r w:rsidRPr="00AC5D17">
          <w:rPr>
            <w:webHidden/>
            <w:lang w:val="ro-RO"/>
          </w:rPr>
          <w:fldChar w:fldCharType="end"/>
        </w:r>
      </w:hyperlink>
    </w:p>
    <w:p w:rsidR="00116A18" w:rsidRPr="00AC5D17" w:rsidRDefault="0041752C" w:rsidP="00116A18">
      <w:pPr>
        <w:pStyle w:val="TOC2"/>
        <w:rPr>
          <w:rFonts w:asciiTheme="minorHAnsi" w:eastAsiaTheme="minorEastAsia" w:hAnsiTheme="minorHAnsi" w:cstheme="minorBidi"/>
          <w:noProof/>
          <w:lang w:val="ro-RO"/>
        </w:rPr>
      </w:pPr>
      <w:hyperlink w:anchor="_Toc137633695" w:history="1">
        <w:r w:rsidR="00116A18" w:rsidRPr="00AC5D17">
          <w:rPr>
            <w:rStyle w:val="Hyperlink"/>
            <w:noProof/>
            <w:lang w:val="ro-RO"/>
          </w:rPr>
          <w:t>1.Cine poate depune propuneri de proiecte:</w:t>
        </w:r>
        <w:r w:rsidR="00116A18" w:rsidRPr="00AC5D17">
          <w:rPr>
            <w:noProof/>
            <w:webHidden/>
            <w:lang w:val="ro-RO"/>
          </w:rPr>
          <w:t xml:space="preserve"> ……………………………………………………………………………………….</w:t>
        </w:r>
        <w:r w:rsidRPr="00AC5D17">
          <w:rPr>
            <w:noProof/>
            <w:webHidden/>
            <w:lang w:val="ro-RO"/>
          </w:rPr>
          <w:fldChar w:fldCharType="begin"/>
        </w:r>
        <w:r w:rsidR="00116A18" w:rsidRPr="00AC5D17">
          <w:rPr>
            <w:noProof/>
            <w:webHidden/>
            <w:lang w:val="ro-RO"/>
          </w:rPr>
          <w:instrText xml:space="preserve"> PAGEREF _Toc137633695 \h </w:instrText>
        </w:r>
        <w:r w:rsidRPr="00AC5D17">
          <w:rPr>
            <w:noProof/>
            <w:webHidden/>
            <w:lang w:val="ro-RO"/>
          </w:rPr>
        </w:r>
        <w:r w:rsidRPr="00AC5D17">
          <w:rPr>
            <w:noProof/>
            <w:webHidden/>
            <w:lang w:val="ro-RO"/>
          </w:rPr>
          <w:fldChar w:fldCharType="separate"/>
        </w:r>
        <w:r w:rsidR="00116A18" w:rsidRPr="00AC5D17">
          <w:rPr>
            <w:noProof/>
            <w:webHidden/>
            <w:lang w:val="ro-RO"/>
          </w:rPr>
          <w:t>5</w:t>
        </w:r>
        <w:r w:rsidRPr="00AC5D17">
          <w:rPr>
            <w:noProof/>
            <w:webHidden/>
            <w:lang w:val="ro-RO"/>
          </w:rPr>
          <w:fldChar w:fldCharType="end"/>
        </w:r>
      </w:hyperlink>
    </w:p>
    <w:p w:rsidR="00116A18" w:rsidRPr="00AC5D17" w:rsidRDefault="0041752C" w:rsidP="00116A18">
      <w:pPr>
        <w:pStyle w:val="TOC2"/>
        <w:rPr>
          <w:rFonts w:asciiTheme="minorHAnsi" w:eastAsiaTheme="minorEastAsia" w:hAnsiTheme="minorHAnsi" w:cstheme="minorBidi"/>
          <w:noProof/>
          <w:lang w:val="ro-RO"/>
        </w:rPr>
      </w:pPr>
      <w:hyperlink w:anchor="_Toc137633696" w:history="1">
        <w:r w:rsidR="00116A18" w:rsidRPr="00AC5D17">
          <w:rPr>
            <w:rStyle w:val="Hyperlink"/>
            <w:noProof/>
            <w:lang w:val="ro-RO"/>
          </w:rPr>
          <w:t>2.Etapele exercițiului de bugetare participativă:…………………………………………………………………………………..</w:t>
        </w:r>
        <w:r w:rsidRPr="00AC5D17">
          <w:rPr>
            <w:noProof/>
            <w:webHidden/>
            <w:lang w:val="ro-RO"/>
          </w:rPr>
          <w:fldChar w:fldCharType="begin"/>
        </w:r>
        <w:r w:rsidR="00116A18" w:rsidRPr="00AC5D17">
          <w:rPr>
            <w:noProof/>
            <w:webHidden/>
            <w:lang w:val="ro-RO"/>
          </w:rPr>
          <w:instrText xml:space="preserve"> PAGEREF _Toc137633696 \h </w:instrText>
        </w:r>
        <w:r w:rsidRPr="00AC5D17">
          <w:rPr>
            <w:noProof/>
            <w:webHidden/>
            <w:lang w:val="ro-RO"/>
          </w:rPr>
        </w:r>
        <w:r w:rsidRPr="00AC5D17">
          <w:rPr>
            <w:noProof/>
            <w:webHidden/>
            <w:lang w:val="ro-RO"/>
          </w:rPr>
          <w:fldChar w:fldCharType="separate"/>
        </w:r>
        <w:r w:rsidR="00116A18" w:rsidRPr="00AC5D17">
          <w:rPr>
            <w:noProof/>
            <w:webHidden/>
            <w:lang w:val="ro-RO"/>
          </w:rPr>
          <w:t>5</w:t>
        </w:r>
        <w:r w:rsidRPr="00AC5D17">
          <w:rPr>
            <w:noProof/>
            <w:webHidden/>
            <w:lang w:val="ro-RO"/>
          </w:rPr>
          <w:fldChar w:fldCharType="end"/>
        </w:r>
      </w:hyperlink>
    </w:p>
    <w:p w:rsidR="00116A18" w:rsidRPr="00AC5D17" w:rsidRDefault="0041752C" w:rsidP="00116A18">
      <w:pPr>
        <w:pStyle w:val="TOC2"/>
        <w:rPr>
          <w:rFonts w:asciiTheme="minorHAnsi" w:eastAsiaTheme="minorEastAsia" w:hAnsiTheme="minorHAnsi" w:cstheme="minorBidi"/>
          <w:noProof/>
          <w:lang w:val="ro-RO"/>
        </w:rPr>
      </w:pPr>
      <w:hyperlink w:anchor="_Toc137633697" w:history="1">
        <w:r w:rsidR="00116A18" w:rsidRPr="00AC5D17">
          <w:rPr>
            <w:rStyle w:val="Hyperlink"/>
            <w:noProof/>
            <w:lang w:val="ro-RO"/>
          </w:rPr>
          <w:t>3.Limita maximă a bugetului pentru un proiect propus………………………………………………………………………..</w:t>
        </w:r>
        <w:r w:rsidRPr="00AC5D17">
          <w:rPr>
            <w:noProof/>
            <w:webHidden/>
            <w:lang w:val="ro-RO"/>
          </w:rPr>
          <w:fldChar w:fldCharType="begin"/>
        </w:r>
        <w:r w:rsidR="00116A18" w:rsidRPr="00AC5D17">
          <w:rPr>
            <w:noProof/>
            <w:webHidden/>
            <w:lang w:val="ro-RO"/>
          </w:rPr>
          <w:instrText xml:space="preserve"> PAGEREF _Toc137633697 \h </w:instrText>
        </w:r>
        <w:r w:rsidRPr="00AC5D17">
          <w:rPr>
            <w:noProof/>
            <w:webHidden/>
            <w:lang w:val="ro-RO"/>
          </w:rPr>
        </w:r>
        <w:r w:rsidRPr="00AC5D17">
          <w:rPr>
            <w:noProof/>
            <w:webHidden/>
            <w:lang w:val="ro-RO"/>
          </w:rPr>
          <w:fldChar w:fldCharType="separate"/>
        </w:r>
        <w:r w:rsidR="00116A18" w:rsidRPr="00AC5D17">
          <w:rPr>
            <w:noProof/>
            <w:webHidden/>
            <w:lang w:val="ro-RO"/>
          </w:rPr>
          <w:t>7</w:t>
        </w:r>
        <w:r w:rsidRPr="00AC5D17">
          <w:rPr>
            <w:noProof/>
            <w:webHidden/>
            <w:lang w:val="ro-RO"/>
          </w:rPr>
          <w:fldChar w:fldCharType="end"/>
        </w:r>
      </w:hyperlink>
    </w:p>
    <w:p w:rsidR="00116A18" w:rsidRPr="00AC5D17" w:rsidRDefault="0041752C" w:rsidP="00116A18">
      <w:pPr>
        <w:pStyle w:val="TOC1"/>
        <w:rPr>
          <w:rFonts w:asciiTheme="minorHAnsi" w:eastAsiaTheme="minorEastAsia" w:hAnsiTheme="minorHAnsi" w:cstheme="minorBidi"/>
          <w:b w:val="0"/>
          <w:sz w:val="22"/>
          <w:szCs w:val="22"/>
          <w:lang w:val="ro-RO"/>
        </w:rPr>
      </w:pPr>
      <w:hyperlink w:anchor="_Toc137633698" w:history="1">
        <w:r w:rsidR="00116A18" w:rsidRPr="00AC5D17">
          <w:rPr>
            <w:rStyle w:val="Hyperlink"/>
            <w:lang w:val="ro-RO"/>
          </w:rPr>
          <w:t>VI. CONDIŢII UTILIZARE PLATFORMĂ</w:t>
        </w:r>
        <w:r w:rsidR="00116A18" w:rsidRPr="00AC5D17">
          <w:rPr>
            <w:webHidden/>
            <w:lang w:val="ro-RO"/>
          </w:rPr>
          <w:tab/>
        </w:r>
        <w:r w:rsidRPr="00AC5D17">
          <w:rPr>
            <w:webHidden/>
            <w:lang w:val="ro-RO"/>
          </w:rPr>
          <w:fldChar w:fldCharType="begin"/>
        </w:r>
        <w:r w:rsidR="00116A18" w:rsidRPr="00AC5D17">
          <w:rPr>
            <w:webHidden/>
            <w:lang w:val="ro-RO"/>
          </w:rPr>
          <w:instrText xml:space="preserve"> PAGEREF _Toc137633698 \h </w:instrText>
        </w:r>
        <w:r w:rsidRPr="00AC5D17">
          <w:rPr>
            <w:webHidden/>
            <w:lang w:val="ro-RO"/>
          </w:rPr>
        </w:r>
        <w:r w:rsidRPr="00AC5D17">
          <w:rPr>
            <w:webHidden/>
            <w:lang w:val="ro-RO"/>
          </w:rPr>
          <w:fldChar w:fldCharType="separate"/>
        </w:r>
        <w:r w:rsidR="00116A18" w:rsidRPr="00AC5D17">
          <w:rPr>
            <w:webHidden/>
            <w:lang w:val="ro-RO"/>
          </w:rPr>
          <w:t>7</w:t>
        </w:r>
        <w:r w:rsidRPr="00AC5D17">
          <w:rPr>
            <w:webHidden/>
            <w:lang w:val="ro-RO"/>
          </w:rPr>
          <w:fldChar w:fldCharType="end"/>
        </w:r>
      </w:hyperlink>
    </w:p>
    <w:p w:rsidR="00116A18" w:rsidRPr="00AC5D17" w:rsidRDefault="0041752C" w:rsidP="00116A18">
      <w:pPr>
        <w:pStyle w:val="TOC1"/>
        <w:rPr>
          <w:rFonts w:asciiTheme="minorHAnsi" w:eastAsiaTheme="minorEastAsia" w:hAnsiTheme="minorHAnsi" w:cstheme="minorBidi"/>
          <w:b w:val="0"/>
          <w:sz w:val="22"/>
          <w:szCs w:val="22"/>
          <w:lang w:val="ro-RO"/>
        </w:rPr>
      </w:pPr>
      <w:hyperlink w:anchor="_Toc137633699" w:history="1">
        <w:r w:rsidR="00116A18" w:rsidRPr="00AC5D17">
          <w:rPr>
            <w:rStyle w:val="Hyperlink"/>
            <w:lang w:val="ro-RO"/>
          </w:rPr>
          <w:t>VII.  DOMENIILE DE APLICARE</w:t>
        </w:r>
        <w:r w:rsidR="00116A18" w:rsidRPr="00AC5D17">
          <w:rPr>
            <w:webHidden/>
            <w:lang w:val="ro-RO"/>
          </w:rPr>
          <w:tab/>
        </w:r>
        <w:r w:rsidRPr="00AC5D17">
          <w:rPr>
            <w:webHidden/>
            <w:lang w:val="ro-RO"/>
          </w:rPr>
          <w:fldChar w:fldCharType="begin"/>
        </w:r>
        <w:r w:rsidR="00116A18" w:rsidRPr="00AC5D17">
          <w:rPr>
            <w:webHidden/>
            <w:lang w:val="ro-RO"/>
          </w:rPr>
          <w:instrText xml:space="preserve"> PAGEREF _Toc137633699 \h </w:instrText>
        </w:r>
        <w:r w:rsidRPr="00AC5D17">
          <w:rPr>
            <w:webHidden/>
            <w:lang w:val="ro-RO"/>
          </w:rPr>
        </w:r>
        <w:r w:rsidRPr="00AC5D17">
          <w:rPr>
            <w:webHidden/>
            <w:lang w:val="ro-RO"/>
          </w:rPr>
          <w:fldChar w:fldCharType="separate"/>
        </w:r>
        <w:r w:rsidR="00116A18" w:rsidRPr="00AC5D17">
          <w:rPr>
            <w:webHidden/>
            <w:lang w:val="ro-RO"/>
          </w:rPr>
          <w:t>7</w:t>
        </w:r>
        <w:r w:rsidRPr="00AC5D17">
          <w:rPr>
            <w:webHidden/>
            <w:lang w:val="ro-RO"/>
          </w:rPr>
          <w:fldChar w:fldCharType="end"/>
        </w:r>
      </w:hyperlink>
    </w:p>
    <w:p w:rsidR="00116A18" w:rsidRPr="00AC5D17" w:rsidRDefault="0041752C" w:rsidP="00116A18">
      <w:pPr>
        <w:pStyle w:val="TOC1"/>
        <w:rPr>
          <w:rFonts w:asciiTheme="minorHAnsi" w:eastAsiaTheme="minorEastAsia" w:hAnsiTheme="minorHAnsi" w:cstheme="minorBidi"/>
          <w:b w:val="0"/>
          <w:sz w:val="22"/>
          <w:szCs w:val="22"/>
          <w:lang w:val="ro-RO"/>
        </w:rPr>
      </w:pPr>
      <w:hyperlink w:anchor="_Toc137633700" w:history="1">
        <w:r w:rsidR="00116A18" w:rsidRPr="00AC5D17">
          <w:rPr>
            <w:rStyle w:val="Hyperlink"/>
            <w:lang w:val="ro-RO"/>
          </w:rPr>
          <w:t>VIII. CALENDARUL DE DERULARE AL EXERCIȚIULUI</w:t>
        </w:r>
        <w:r w:rsidR="00116A18" w:rsidRPr="00AC5D17">
          <w:rPr>
            <w:webHidden/>
            <w:lang w:val="ro-RO"/>
          </w:rPr>
          <w:tab/>
        </w:r>
        <w:r w:rsidRPr="00AC5D17">
          <w:rPr>
            <w:webHidden/>
            <w:lang w:val="ro-RO"/>
          </w:rPr>
          <w:fldChar w:fldCharType="begin"/>
        </w:r>
        <w:r w:rsidR="00116A18" w:rsidRPr="00AC5D17">
          <w:rPr>
            <w:webHidden/>
            <w:lang w:val="ro-RO"/>
          </w:rPr>
          <w:instrText xml:space="preserve"> PAGEREF _Toc137633700 \h </w:instrText>
        </w:r>
        <w:r w:rsidRPr="00AC5D17">
          <w:rPr>
            <w:webHidden/>
            <w:lang w:val="ro-RO"/>
          </w:rPr>
        </w:r>
        <w:r w:rsidRPr="00AC5D17">
          <w:rPr>
            <w:webHidden/>
            <w:lang w:val="ro-RO"/>
          </w:rPr>
          <w:fldChar w:fldCharType="separate"/>
        </w:r>
        <w:r w:rsidR="00116A18" w:rsidRPr="00AC5D17">
          <w:rPr>
            <w:webHidden/>
            <w:lang w:val="ro-RO"/>
          </w:rPr>
          <w:t>8</w:t>
        </w:r>
        <w:r w:rsidRPr="00AC5D17">
          <w:rPr>
            <w:webHidden/>
            <w:lang w:val="ro-RO"/>
          </w:rPr>
          <w:fldChar w:fldCharType="end"/>
        </w:r>
      </w:hyperlink>
    </w:p>
    <w:p w:rsidR="00943B76" w:rsidRPr="00AC5D17" w:rsidRDefault="0041752C" w:rsidP="00116A18">
      <w:pPr>
        <w:pStyle w:val="TOC1"/>
        <w:rPr>
          <w:lang w:val="ro-RO"/>
        </w:rPr>
      </w:pPr>
      <w:r w:rsidRPr="00AC5D17">
        <w:rPr>
          <w:lang w:val="ro-RO"/>
        </w:rPr>
        <w:fldChar w:fldCharType="end"/>
      </w:r>
    </w:p>
    <w:p w:rsidR="00E83D8B" w:rsidRPr="00AC5D17" w:rsidRDefault="00E83D8B" w:rsidP="00E83D8B">
      <w:pPr>
        <w:rPr>
          <w:lang w:val="ro-RO"/>
        </w:rPr>
      </w:pPr>
    </w:p>
    <w:p w:rsidR="00E83D8B" w:rsidRPr="00AC5D17" w:rsidRDefault="00E83D8B" w:rsidP="00E83D8B">
      <w:pPr>
        <w:rPr>
          <w:lang w:val="ro-RO"/>
        </w:rPr>
      </w:pPr>
    </w:p>
    <w:p w:rsidR="0016504D" w:rsidRPr="00AC5D17" w:rsidRDefault="0016504D" w:rsidP="00E83D8B">
      <w:pPr>
        <w:rPr>
          <w:lang w:val="ro-RO"/>
        </w:rPr>
      </w:pPr>
    </w:p>
    <w:p w:rsidR="0016504D" w:rsidRPr="00AC5D17" w:rsidRDefault="0016504D" w:rsidP="00E83D8B">
      <w:pPr>
        <w:rPr>
          <w:lang w:val="ro-RO"/>
        </w:rPr>
      </w:pPr>
    </w:p>
    <w:p w:rsidR="0016504D" w:rsidRPr="00AC5D17" w:rsidRDefault="0016504D" w:rsidP="00E83D8B">
      <w:pPr>
        <w:rPr>
          <w:lang w:val="ro-RO"/>
        </w:rPr>
      </w:pPr>
    </w:p>
    <w:p w:rsidR="0016504D" w:rsidRPr="00AC5D17" w:rsidRDefault="0016504D" w:rsidP="00E83D8B">
      <w:pPr>
        <w:rPr>
          <w:lang w:val="ro-RO"/>
        </w:rPr>
      </w:pPr>
    </w:p>
    <w:p w:rsidR="0016504D" w:rsidRPr="00AC5D17" w:rsidRDefault="0016504D" w:rsidP="00E83D8B">
      <w:pPr>
        <w:rPr>
          <w:lang w:val="ro-RO"/>
        </w:rPr>
      </w:pPr>
    </w:p>
    <w:p w:rsidR="0016504D" w:rsidRPr="00AC5D17" w:rsidRDefault="0016504D" w:rsidP="00E83D8B">
      <w:pPr>
        <w:rPr>
          <w:lang w:val="ro-RO"/>
        </w:rPr>
      </w:pPr>
    </w:p>
    <w:p w:rsidR="00FB619C" w:rsidRPr="00AC5D17" w:rsidRDefault="00BB0260" w:rsidP="00D23F57">
      <w:pPr>
        <w:pStyle w:val="Heading1"/>
        <w:rPr>
          <w:lang w:val="ro-RO"/>
        </w:rPr>
      </w:pPr>
      <w:bookmarkStart w:id="1" w:name="_Toc137563503"/>
      <w:bookmarkStart w:id="2" w:name="_Toc137633690"/>
      <w:r w:rsidRPr="00AC5D17">
        <w:rPr>
          <w:lang w:val="ro-RO"/>
        </w:rPr>
        <w:t>I. PRINCIPIUL DE BAZĂ</w:t>
      </w:r>
      <w:bookmarkEnd w:id="1"/>
      <w:bookmarkEnd w:id="2"/>
    </w:p>
    <w:p w:rsidR="005679D5" w:rsidRPr="00AC5D17" w:rsidRDefault="005679D5" w:rsidP="00E83D8B">
      <w:pPr>
        <w:autoSpaceDE w:val="0"/>
        <w:autoSpaceDN w:val="0"/>
        <w:adjustRightInd w:val="0"/>
        <w:spacing w:after="0" w:line="240" w:lineRule="auto"/>
        <w:ind w:firstLine="720"/>
        <w:jc w:val="both"/>
        <w:rPr>
          <w:rFonts w:ascii="Times New Roman" w:hAnsi="Times New Roman"/>
          <w:lang w:val="ro-RO"/>
        </w:rPr>
      </w:pPr>
      <w:bookmarkStart w:id="3" w:name="_Toc137563504"/>
      <w:r w:rsidRPr="00AC5D17">
        <w:rPr>
          <w:rFonts w:ascii="Times New Roman" w:hAnsi="Times New Roman"/>
          <w:lang w:val="ro-RO"/>
        </w:rPr>
        <w:t>La nivel European, cetățenii doresc, din ce în ce mai mult, să fie implicați în deciziile care se iau în gestionarea resurselor comunității locale.</w:t>
      </w:r>
      <w:bookmarkEnd w:id="3"/>
    </w:p>
    <w:p w:rsidR="005679D5" w:rsidRPr="00AC5D17" w:rsidRDefault="005679D5" w:rsidP="00E83D8B">
      <w:pPr>
        <w:autoSpaceDE w:val="0"/>
        <w:autoSpaceDN w:val="0"/>
        <w:adjustRightInd w:val="0"/>
        <w:spacing w:after="0" w:line="240" w:lineRule="auto"/>
        <w:ind w:firstLine="720"/>
        <w:jc w:val="both"/>
        <w:rPr>
          <w:rFonts w:ascii="Times New Roman" w:hAnsi="Times New Roman"/>
          <w:lang w:val="ro-RO"/>
        </w:rPr>
      </w:pPr>
      <w:bookmarkStart w:id="4" w:name="_Toc137563505"/>
      <w:r w:rsidRPr="00AC5D17">
        <w:rPr>
          <w:rFonts w:ascii="Times New Roman" w:hAnsi="Times New Roman"/>
          <w:lang w:val="ro-RO"/>
        </w:rPr>
        <w:t>Bugetarea participativă este o formă de implicare directă a cetățenilor în procesul de decizie a modului în care sunt cheltuiți banii publici în raport cu nevoile locale.</w:t>
      </w:r>
      <w:bookmarkEnd w:id="4"/>
    </w:p>
    <w:p w:rsidR="005679D5" w:rsidRPr="00AC5D17" w:rsidRDefault="005679D5" w:rsidP="00E83D8B">
      <w:pPr>
        <w:autoSpaceDE w:val="0"/>
        <w:autoSpaceDN w:val="0"/>
        <w:adjustRightInd w:val="0"/>
        <w:spacing w:after="0" w:line="240" w:lineRule="auto"/>
        <w:ind w:firstLine="720"/>
        <w:jc w:val="both"/>
        <w:rPr>
          <w:rFonts w:ascii="Times New Roman" w:hAnsi="Times New Roman"/>
          <w:lang w:val="ro-RO"/>
        </w:rPr>
      </w:pPr>
      <w:bookmarkStart w:id="5" w:name="_Toc137563506"/>
      <w:r w:rsidRPr="00AC5D17">
        <w:rPr>
          <w:rFonts w:ascii="Times New Roman" w:hAnsi="Times New Roman"/>
          <w:lang w:val="ro-RO"/>
        </w:rPr>
        <w:t>Procesul presupune asumarea comună de către autorități și cetățeni a unui rol participativ în definirea şi abordarea problemelor comunităților orașului.</w:t>
      </w:r>
      <w:bookmarkEnd w:id="5"/>
    </w:p>
    <w:p w:rsidR="005679D5" w:rsidRPr="00AC5D17" w:rsidRDefault="005679D5" w:rsidP="00E83D8B">
      <w:pPr>
        <w:autoSpaceDE w:val="0"/>
        <w:autoSpaceDN w:val="0"/>
        <w:adjustRightInd w:val="0"/>
        <w:spacing w:after="0" w:line="240" w:lineRule="auto"/>
        <w:ind w:firstLine="720"/>
        <w:jc w:val="both"/>
        <w:rPr>
          <w:rFonts w:ascii="Times New Roman" w:hAnsi="Times New Roman"/>
          <w:lang w:val="ro-RO"/>
        </w:rPr>
      </w:pPr>
      <w:bookmarkStart w:id="6" w:name="_Toc137563507"/>
      <w:r w:rsidRPr="00AC5D17">
        <w:rPr>
          <w:rFonts w:ascii="Times New Roman" w:hAnsi="Times New Roman"/>
          <w:lang w:val="ro-RO"/>
        </w:rPr>
        <w:t>Indicator de modernitate și de deschidere a administrației față de cetățean, bugetarea participativă este o modalitate mai eficientă de cheltuire a banului public, consolidează comunitatea și face ca bugetele publice să fie cheltuite într-un mod transparent, mai echitabil și mai eficient.</w:t>
      </w:r>
      <w:bookmarkEnd w:id="6"/>
    </w:p>
    <w:p w:rsidR="005679D5" w:rsidRPr="00AC5D17" w:rsidRDefault="005679D5" w:rsidP="00E83D8B">
      <w:pPr>
        <w:autoSpaceDE w:val="0"/>
        <w:autoSpaceDN w:val="0"/>
        <w:adjustRightInd w:val="0"/>
        <w:spacing w:after="0" w:line="240" w:lineRule="auto"/>
        <w:ind w:firstLine="720"/>
        <w:jc w:val="both"/>
        <w:rPr>
          <w:rFonts w:ascii="Times New Roman" w:hAnsi="Times New Roman"/>
          <w:lang w:val="ro-RO"/>
        </w:rPr>
      </w:pPr>
      <w:bookmarkStart w:id="7" w:name="_Toc137563508"/>
      <w:r w:rsidRPr="00AC5D17">
        <w:rPr>
          <w:rFonts w:ascii="Times New Roman" w:hAnsi="Times New Roman"/>
          <w:lang w:val="ro-RO"/>
        </w:rPr>
        <w:t>De</w:t>
      </w:r>
      <w:r w:rsidR="009F7153" w:rsidRPr="00AC5D17">
        <w:rPr>
          <w:rFonts w:ascii="Times New Roman" w:hAnsi="Times New Roman"/>
          <w:lang w:val="ro-RO"/>
        </w:rPr>
        <w:t xml:space="preserve"> </w:t>
      </w:r>
      <w:r w:rsidRPr="00AC5D17">
        <w:rPr>
          <w:rFonts w:ascii="Times New Roman" w:hAnsi="Times New Roman"/>
          <w:lang w:val="ro-RO"/>
        </w:rPr>
        <w:t>asemenea, utilizarea instrumentului de bugetare participativă, va ridica nivelul de conștiință civică a cetățenilor și îi va încuraja pe aceștia să se implice și să participe la deciziile societății sau colectivității din care fac parte.</w:t>
      </w:r>
      <w:bookmarkEnd w:id="7"/>
    </w:p>
    <w:p w:rsidR="004537AD" w:rsidRPr="00AC5D17" w:rsidRDefault="004537AD" w:rsidP="00BB0260">
      <w:pPr>
        <w:shd w:val="clear" w:color="auto" w:fill="FFFFFF"/>
        <w:spacing w:after="0" w:line="20" w:lineRule="atLeast"/>
        <w:jc w:val="both"/>
        <w:outlineLvl w:val="1"/>
        <w:rPr>
          <w:rFonts w:ascii="Times New Roman" w:hAnsi="Times New Roman"/>
          <w:color w:val="202124"/>
          <w:shd w:val="clear" w:color="auto" w:fill="FFFFFF"/>
          <w:lang w:val="ro-RO"/>
        </w:rPr>
      </w:pPr>
    </w:p>
    <w:p w:rsidR="005679D5" w:rsidRPr="00AC5D17" w:rsidRDefault="005679D5" w:rsidP="00D23F57">
      <w:pPr>
        <w:pStyle w:val="Heading1"/>
        <w:rPr>
          <w:lang w:val="ro-RO"/>
        </w:rPr>
      </w:pPr>
      <w:bookmarkStart w:id="8" w:name="_Toc137563509"/>
      <w:bookmarkStart w:id="9" w:name="_Toc137633691"/>
      <w:r w:rsidRPr="00AC5D17">
        <w:rPr>
          <w:lang w:val="ro-RO"/>
        </w:rPr>
        <w:t>II. CADRUL LEGAL</w:t>
      </w:r>
      <w:bookmarkEnd w:id="8"/>
      <w:bookmarkEnd w:id="9"/>
    </w:p>
    <w:p w:rsidR="005679D5" w:rsidRPr="00AC5D17" w:rsidRDefault="00943B76" w:rsidP="00F22CB7">
      <w:pPr>
        <w:rPr>
          <w:rFonts w:ascii="Times New Roman" w:hAnsi="Times New Roman"/>
          <w:shd w:val="clear" w:color="auto" w:fill="FFFFFF"/>
          <w:lang w:val="ro-RO"/>
        </w:rPr>
      </w:pPr>
      <w:bookmarkStart w:id="10" w:name="_Toc137563510"/>
      <w:r w:rsidRPr="00AC5D17">
        <w:rPr>
          <w:rFonts w:ascii="Times New Roman" w:hAnsi="Times New Roman"/>
          <w:shd w:val="clear" w:color="auto" w:fill="FFFFFF"/>
          <w:lang w:val="ro-RO"/>
        </w:rPr>
        <w:t>•</w:t>
      </w:r>
      <w:r w:rsidR="005679D5" w:rsidRPr="00AC5D17">
        <w:rPr>
          <w:rFonts w:ascii="Times New Roman" w:hAnsi="Times New Roman"/>
          <w:shd w:val="clear" w:color="auto" w:fill="FFFFFF"/>
          <w:lang w:val="ro-RO"/>
        </w:rPr>
        <w:t>Codul administrativ;</w:t>
      </w:r>
      <w:r w:rsidR="005679D5" w:rsidRPr="00AC5D17">
        <w:rPr>
          <w:rFonts w:ascii="Times New Roman" w:hAnsi="Times New Roman"/>
          <w:shd w:val="clear" w:color="auto" w:fill="FFFFFF"/>
          <w:lang w:val="ro-RO"/>
        </w:rPr>
        <w:br/>
      </w:r>
      <w:r w:rsidRPr="00AC5D17">
        <w:rPr>
          <w:rFonts w:ascii="Times New Roman" w:hAnsi="Times New Roman"/>
          <w:shd w:val="clear" w:color="auto" w:fill="FFFFFF"/>
          <w:lang w:val="ro-RO"/>
        </w:rPr>
        <w:t>•</w:t>
      </w:r>
      <w:r w:rsidR="005679D5" w:rsidRPr="00AC5D17">
        <w:rPr>
          <w:rFonts w:ascii="Times New Roman" w:hAnsi="Times New Roman"/>
          <w:shd w:val="clear" w:color="auto" w:fill="FFFFFF"/>
          <w:lang w:val="ro-RO"/>
        </w:rPr>
        <w:t>Legea nr. 52/2003 privind transparenţa decizională în adminis</w:t>
      </w:r>
      <w:r w:rsidRPr="00AC5D17">
        <w:rPr>
          <w:rFonts w:ascii="Times New Roman" w:hAnsi="Times New Roman"/>
          <w:shd w:val="clear" w:color="auto" w:fill="FFFFFF"/>
          <w:lang w:val="ro-RO"/>
        </w:rPr>
        <w:t>traţia publică</w:t>
      </w:r>
      <w:r w:rsidR="0012192E" w:rsidRPr="00AC5D17">
        <w:rPr>
          <w:rFonts w:ascii="Times New Roman" w:hAnsi="Times New Roman"/>
          <w:shd w:val="clear" w:color="auto" w:fill="FFFFFF"/>
          <w:lang w:val="ro-RO"/>
        </w:rPr>
        <w:t>, republicată,</w:t>
      </w:r>
      <w:r w:rsidRPr="00AC5D17">
        <w:rPr>
          <w:rFonts w:ascii="Times New Roman" w:hAnsi="Times New Roman"/>
          <w:shd w:val="clear" w:color="auto" w:fill="FFFFFF"/>
          <w:lang w:val="ro-RO"/>
        </w:rPr>
        <w:t xml:space="preserve"> cu modificările ș</w:t>
      </w:r>
      <w:r w:rsidR="005679D5" w:rsidRPr="00AC5D17">
        <w:rPr>
          <w:rFonts w:ascii="Times New Roman" w:hAnsi="Times New Roman"/>
          <w:shd w:val="clear" w:color="auto" w:fill="FFFFFF"/>
          <w:lang w:val="ro-RO"/>
        </w:rPr>
        <w:t xml:space="preserve">i </w:t>
      </w:r>
      <w:r w:rsidRPr="00AC5D17">
        <w:rPr>
          <w:rFonts w:ascii="Times New Roman" w:hAnsi="Times New Roman"/>
          <w:shd w:val="clear" w:color="auto" w:fill="FFFFFF"/>
          <w:lang w:val="ro-RO"/>
        </w:rPr>
        <w:t>completările ulterioare</w:t>
      </w:r>
      <w:r w:rsidR="00724817" w:rsidRPr="00AC5D17">
        <w:rPr>
          <w:rFonts w:ascii="Times New Roman" w:hAnsi="Times New Roman"/>
          <w:shd w:val="clear" w:color="auto" w:fill="FFFFFF"/>
          <w:lang w:val="ro-RO"/>
        </w:rPr>
        <w:t>;</w:t>
      </w:r>
      <w:r w:rsidR="005679D5" w:rsidRPr="00AC5D17">
        <w:rPr>
          <w:rFonts w:ascii="Times New Roman" w:hAnsi="Times New Roman"/>
          <w:shd w:val="clear" w:color="auto" w:fill="FFFFFF"/>
          <w:lang w:val="ro-RO"/>
        </w:rPr>
        <w:br/>
      </w:r>
      <w:r w:rsidRPr="00AC5D17">
        <w:rPr>
          <w:rFonts w:ascii="Times New Roman" w:hAnsi="Times New Roman"/>
          <w:shd w:val="clear" w:color="auto" w:fill="FFFFFF"/>
          <w:lang w:val="ro-RO"/>
        </w:rPr>
        <w:t>•</w:t>
      </w:r>
      <w:r w:rsidR="005679D5" w:rsidRPr="00AC5D17">
        <w:rPr>
          <w:rFonts w:ascii="Times New Roman" w:hAnsi="Times New Roman"/>
          <w:shd w:val="clear" w:color="auto" w:fill="FFFFFF"/>
          <w:lang w:val="ro-RO"/>
        </w:rPr>
        <w:t xml:space="preserve">Legea nr. 544/2001 privind liberul acces la informaţiile de interes public, actualizată, republicată cu modificările </w:t>
      </w:r>
      <w:r w:rsidR="009F7153" w:rsidRPr="00AC5D17">
        <w:rPr>
          <w:rFonts w:ascii="Times New Roman" w:hAnsi="Times New Roman"/>
          <w:shd w:val="clear" w:color="auto" w:fill="FFFFFF"/>
          <w:lang w:val="ro-RO"/>
        </w:rPr>
        <w:t>ș</w:t>
      </w:r>
      <w:r w:rsidR="005679D5" w:rsidRPr="00AC5D17">
        <w:rPr>
          <w:rFonts w:ascii="Times New Roman" w:hAnsi="Times New Roman"/>
          <w:shd w:val="clear" w:color="auto" w:fill="FFFFFF"/>
          <w:lang w:val="ro-RO"/>
        </w:rPr>
        <w:t>i completările ulterioare;</w:t>
      </w:r>
      <w:r w:rsidR="005679D5" w:rsidRPr="00AC5D17">
        <w:rPr>
          <w:rFonts w:ascii="Times New Roman" w:hAnsi="Times New Roman"/>
          <w:shd w:val="clear" w:color="auto" w:fill="FFFFFF"/>
          <w:lang w:val="ro-RO"/>
        </w:rPr>
        <w:br/>
      </w:r>
      <w:r w:rsidRPr="00AC5D17">
        <w:rPr>
          <w:rFonts w:ascii="Times New Roman" w:hAnsi="Times New Roman"/>
          <w:shd w:val="clear" w:color="auto" w:fill="FFFFFF"/>
          <w:lang w:val="ro-RO"/>
        </w:rPr>
        <w:t>•</w:t>
      </w:r>
      <w:r w:rsidR="005679D5" w:rsidRPr="00AC5D17">
        <w:rPr>
          <w:rFonts w:ascii="Times New Roman" w:hAnsi="Times New Roman"/>
          <w:shd w:val="clear" w:color="auto" w:fill="FFFFFF"/>
          <w:lang w:val="ro-RO"/>
        </w:rPr>
        <w:t>Legea nr. 273/2006 privind finanţele publice locale, cu modificările şi completările ulterioare;</w:t>
      </w:r>
      <w:r w:rsidR="005679D5" w:rsidRPr="00AC5D17">
        <w:rPr>
          <w:rFonts w:ascii="Times New Roman" w:hAnsi="Times New Roman"/>
          <w:shd w:val="clear" w:color="auto" w:fill="FFFFFF"/>
          <w:lang w:val="ro-RO"/>
        </w:rPr>
        <w:br/>
      </w:r>
      <w:r w:rsidRPr="00AC5D17">
        <w:rPr>
          <w:rFonts w:ascii="Times New Roman" w:hAnsi="Times New Roman"/>
          <w:shd w:val="clear" w:color="auto" w:fill="FFFFFF"/>
          <w:lang w:val="ro-RO"/>
        </w:rPr>
        <w:t>•</w:t>
      </w:r>
      <w:r w:rsidR="005679D5" w:rsidRPr="00AC5D17">
        <w:rPr>
          <w:rFonts w:ascii="Times New Roman" w:hAnsi="Times New Roman"/>
          <w:shd w:val="clear" w:color="auto" w:fill="FFFFFF"/>
          <w:lang w:val="ro-RO"/>
        </w:rPr>
        <w:t>Hotărârea nr. 907/2016 privind etapele de elaborare și conținutul-cadru al documentațiilor tehnico-economice aferente obiectivelor/proiectelor de investiții finanțate din fonduri publice, cu modificările si completările ulterioare;</w:t>
      </w:r>
      <w:r w:rsidR="005679D5" w:rsidRPr="00AC5D17">
        <w:rPr>
          <w:rFonts w:ascii="Times New Roman" w:hAnsi="Times New Roman"/>
          <w:shd w:val="clear" w:color="auto" w:fill="FFFFFF"/>
          <w:lang w:val="ro-RO"/>
        </w:rPr>
        <w:br/>
      </w:r>
      <w:r w:rsidRPr="00AC5D17">
        <w:rPr>
          <w:rFonts w:ascii="Times New Roman" w:hAnsi="Times New Roman"/>
          <w:shd w:val="clear" w:color="auto" w:fill="FFFFFF"/>
          <w:lang w:val="ro-RO"/>
        </w:rPr>
        <w:t>•</w:t>
      </w:r>
      <w:r w:rsidR="009F7153" w:rsidRPr="00AC5D17">
        <w:rPr>
          <w:rFonts w:ascii="Times New Roman" w:hAnsi="Times New Roman"/>
          <w:shd w:val="clear" w:color="auto" w:fill="FFFFFF"/>
          <w:lang w:val="ro-RO"/>
        </w:rPr>
        <w:t>Regulamentul (UE</w:t>
      </w:r>
      <w:r w:rsidR="001B7F4E" w:rsidRPr="00AC5D17">
        <w:rPr>
          <w:rFonts w:ascii="Times New Roman" w:hAnsi="Times New Roman"/>
          <w:shd w:val="clear" w:color="auto" w:fill="FFFFFF"/>
          <w:lang w:val="ro-RO"/>
        </w:rPr>
        <w:t>) 2016/679 al Parlamentului European și al Consiliului</w:t>
      </w:r>
      <w:r w:rsidR="005679D5" w:rsidRPr="00AC5D17">
        <w:rPr>
          <w:rFonts w:ascii="Times New Roman" w:hAnsi="Times New Roman"/>
          <w:shd w:val="clear" w:color="auto" w:fill="FFFFFF"/>
          <w:lang w:val="ro-RO"/>
        </w:rPr>
        <w:t xml:space="preserve"> privind protecția persoanelor fizice în ceea ce privește prelucrarea datelor cu caracter personal și privind libera circulație </w:t>
      </w:r>
      <w:r w:rsidRPr="00AC5D17">
        <w:rPr>
          <w:rFonts w:ascii="Times New Roman" w:hAnsi="Times New Roman"/>
          <w:shd w:val="clear" w:color="auto" w:fill="FFFFFF"/>
          <w:lang w:val="ro-RO"/>
        </w:rPr>
        <w:t xml:space="preserve">a acestor date și de abrogare a </w:t>
      </w:r>
      <w:r w:rsidR="005679D5" w:rsidRPr="00AC5D17">
        <w:rPr>
          <w:rFonts w:ascii="Times New Roman" w:hAnsi="Times New Roman"/>
          <w:shd w:val="clear" w:color="auto" w:fill="FFFFFF"/>
          <w:lang w:val="ro-RO"/>
        </w:rPr>
        <w:t>Directivei 95/46/CE (Regulamentul general privind protecția datelor).</w:t>
      </w:r>
      <w:bookmarkEnd w:id="10"/>
    </w:p>
    <w:p w:rsidR="005679D5" w:rsidRPr="00AC5D17" w:rsidRDefault="005679D5" w:rsidP="00D23F57">
      <w:pPr>
        <w:pStyle w:val="Heading1"/>
        <w:rPr>
          <w:lang w:val="ro-RO"/>
        </w:rPr>
      </w:pPr>
      <w:bookmarkStart w:id="11" w:name="_Toc137563511"/>
      <w:bookmarkStart w:id="12" w:name="_Toc137633692"/>
      <w:r w:rsidRPr="00AC5D17">
        <w:rPr>
          <w:lang w:val="ro-RO"/>
        </w:rPr>
        <w:t>III. SCOP, OBIECTIVE ȘI PRINCIPII</w:t>
      </w:r>
      <w:bookmarkEnd w:id="11"/>
      <w:bookmarkEnd w:id="12"/>
    </w:p>
    <w:p w:rsidR="00A50A0A" w:rsidRPr="00AC5D17" w:rsidRDefault="00E36518" w:rsidP="00A50A0A">
      <w:pPr>
        <w:autoSpaceDE w:val="0"/>
        <w:autoSpaceDN w:val="0"/>
        <w:adjustRightInd w:val="0"/>
        <w:spacing w:after="0" w:line="240" w:lineRule="auto"/>
        <w:ind w:firstLine="720"/>
        <w:jc w:val="both"/>
        <w:rPr>
          <w:rFonts w:ascii="Times New Roman" w:hAnsi="Times New Roman"/>
          <w:u w:val="single"/>
          <w:lang w:val="ro-RO"/>
        </w:rPr>
      </w:pPr>
      <w:r w:rsidRPr="00AC5D17">
        <w:rPr>
          <w:rFonts w:ascii="Times New Roman" w:hAnsi="Times New Roman"/>
          <w:lang w:val="ro-RO"/>
        </w:rPr>
        <w:t xml:space="preserve">În anul 2023, în cadrul programului </w:t>
      </w:r>
      <w:r w:rsidRPr="00AC5D17">
        <w:rPr>
          <w:rFonts w:ascii="Times New Roman" w:hAnsi="Times New Roman"/>
          <w:b/>
          <w:lang w:val="ro-RO"/>
        </w:rPr>
        <w:t>“Târgu Jiu Capitala Tineretului din România -2023”</w:t>
      </w:r>
      <w:r w:rsidRPr="00AC5D17">
        <w:rPr>
          <w:rFonts w:ascii="Times New Roman" w:hAnsi="Times New Roman"/>
          <w:lang w:val="ro-RO"/>
        </w:rPr>
        <w:t xml:space="preserve">, se </w:t>
      </w:r>
      <w:r w:rsidRPr="00AC5D17">
        <w:rPr>
          <w:rFonts w:ascii="Times New Roman" w:hAnsi="Times New Roman"/>
          <w:u w:val="single"/>
          <w:lang w:val="ro-RO"/>
        </w:rPr>
        <w:t>va derula un exercițiu de Bugetare Participativă pentru tineri</w:t>
      </w:r>
      <w:r w:rsidR="00B22104" w:rsidRPr="00AC5D17">
        <w:rPr>
          <w:rFonts w:ascii="Times New Roman" w:hAnsi="Times New Roman"/>
          <w:u w:val="single"/>
          <w:lang w:val="ro-RO"/>
        </w:rPr>
        <w:t>i între 14 și 35 de ani</w:t>
      </w:r>
      <w:r w:rsidR="00A50A0A" w:rsidRPr="00AC5D17">
        <w:rPr>
          <w:rFonts w:ascii="Times New Roman" w:hAnsi="Times New Roman"/>
          <w:lang w:val="ro-RO"/>
        </w:rPr>
        <w:t>, al cărui scop este familiarizarea tinerilor atât cu noțiunile și mecanismul bugetării participative, cât și cu conceptul de SMART CITY.</w:t>
      </w:r>
    </w:p>
    <w:p w:rsidR="00D624CE" w:rsidRPr="00AC5D17" w:rsidRDefault="00A50A0A" w:rsidP="00D624CE">
      <w:pPr>
        <w:shd w:val="clear" w:color="auto" w:fill="FFFFFF"/>
        <w:spacing w:after="0" w:line="240" w:lineRule="auto"/>
        <w:jc w:val="both"/>
        <w:rPr>
          <w:rFonts w:ascii="Times New Roman" w:hAnsi="Times New Roman"/>
          <w:lang w:val="ro-RO"/>
        </w:rPr>
      </w:pPr>
      <w:r w:rsidRPr="00AC5D17">
        <w:rPr>
          <w:rFonts w:ascii="Times New Roman" w:hAnsi="Times New Roman"/>
          <w:lang w:val="ro-RO"/>
        </w:rPr>
        <w:tab/>
        <w:t>În cadrul acest exercițiu de bugetare participativă, tinerii din municipiul Târgu Jiu vor propune, prin intermediul platformei dedicate, proiecte de interes și cu impact local în domeniul SMART CITY</w:t>
      </w:r>
      <w:r w:rsidR="00893DA7" w:rsidRPr="00AC5D17">
        <w:rPr>
          <w:rFonts w:ascii="Times New Roman" w:hAnsi="Times New Roman"/>
          <w:lang w:val="ro-RO"/>
        </w:rPr>
        <w:t xml:space="preserve">, proiecte care </w:t>
      </w:r>
      <w:r w:rsidRPr="00AC5D17">
        <w:rPr>
          <w:rFonts w:ascii="Times New Roman" w:hAnsi="Times New Roman"/>
          <w:lang w:val="ro-RO"/>
        </w:rPr>
        <w:t>ar putea  fi implementate de UAT municipiul Târgu Jiu.</w:t>
      </w:r>
    </w:p>
    <w:p w:rsidR="005679D5" w:rsidRPr="00AC5D17" w:rsidRDefault="005679D5" w:rsidP="00D624CE">
      <w:pPr>
        <w:shd w:val="clear" w:color="auto" w:fill="FFFFFF"/>
        <w:spacing w:after="0" w:line="240" w:lineRule="auto"/>
        <w:ind w:firstLine="720"/>
        <w:jc w:val="both"/>
        <w:rPr>
          <w:rFonts w:ascii="Times New Roman" w:hAnsi="Times New Roman"/>
          <w:lang w:val="ro-RO"/>
        </w:rPr>
      </w:pPr>
      <w:r w:rsidRPr="00AC5D17">
        <w:rPr>
          <w:rFonts w:ascii="Times New Roman" w:eastAsia="Times New Roman" w:hAnsi="Times New Roman"/>
          <w:bCs/>
          <w:lang w:val="ro-RO"/>
        </w:rPr>
        <w:t xml:space="preserve">Prezentul regulament are ca scop stabilirea cadrului general pentru selecționarea proiectelor de interes public </w:t>
      </w:r>
      <w:r w:rsidR="007D517C" w:rsidRPr="00AC5D17">
        <w:rPr>
          <w:rFonts w:ascii="Times New Roman" w:eastAsia="Times New Roman" w:hAnsi="Times New Roman"/>
          <w:bCs/>
          <w:lang w:val="ro-RO"/>
        </w:rPr>
        <w:t>propuse</w:t>
      </w:r>
      <w:r w:rsidRPr="00AC5D17">
        <w:rPr>
          <w:rFonts w:ascii="Times New Roman" w:eastAsia="Times New Roman" w:hAnsi="Times New Roman"/>
          <w:bCs/>
          <w:lang w:val="ro-RO"/>
        </w:rPr>
        <w:t xml:space="preserve"> de către tineri prin implicarea lor directă în cadrul </w:t>
      </w:r>
      <w:r w:rsidR="007D517C" w:rsidRPr="00AC5D17">
        <w:rPr>
          <w:rFonts w:ascii="Times New Roman" w:eastAsia="Times New Roman" w:hAnsi="Times New Roman"/>
          <w:bCs/>
          <w:lang w:val="ro-RO"/>
        </w:rPr>
        <w:t xml:space="preserve">exercițiului </w:t>
      </w:r>
      <w:r w:rsidRPr="00AC5D17">
        <w:rPr>
          <w:rFonts w:ascii="Times New Roman" w:eastAsia="Times New Roman" w:hAnsi="Times New Roman"/>
          <w:bCs/>
          <w:lang w:val="ro-RO"/>
        </w:rPr>
        <w:t>de bugetare participativă.</w:t>
      </w:r>
      <w:r w:rsidRPr="00AC5D17">
        <w:rPr>
          <w:rFonts w:ascii="Times New Roman" w:eastAsia="Times New Roman" w:hAnsi="Times New Roman"/>
          <w:bCs/>
          <w:lang w:val="ro-RO"/>
        </w:rPr>
        <w:br/>
      </w:r>
      <w:r w:rsidR="00E55A5D" w:rsidRPr="00AC5D17">
        <w:rPr>
          <w:rFonts w:ascii="Times New Roman" w:eastAsia="Times New Roman" w:hAnsi="Times New Roman"/>
          <w:bCs/>
          <w:lang w:val="ro-RO"/>
        </w:rPr>
        <w:t xml:space="preserve">       </w:t>
      </w:r>
      <w:r w:rsidR="00D624CE" w:rsidRPr="00AC5D17">
        <w:rPr>
          <w:rFonts w:ascii="Times New Roman" w:eastAsia="Times New Roman" w:hAnsi="Times New Roman"/>
          <w:bCs/>
          <w:lang w:val="ro-RO"/>
        </w:rPr>
        <w:tab/>
      </w:r>
      <w:r w:rsidR="009F7153" w:rsidRPr="00AC5D17">
        <w:rPr>
          <w:rFonts w:ascii="Times New Roman" w:eastAsia="Times New Roman" w:hAnsi="Times New Roman"/>
          <w:bCs/>
          <w:lang w:val="ro-RO"/>
        </w:rPr>
        <w:t>Procesul de bugetare</w:t>
      </w:r>
      <w:r w:rsidRPr="00AC5D17">
        <w:rPr>
          <w:rFonts w:ascii="Times New Roman" w:eastAsia="Times New Roman" w:hAnsi="Times New Roman"/>
          <w:bCs/>
          <w:lang w:val="ro-RO"/>
        </w:rPr>
        <w:t xml:space="preserve"> participativă este unul orientat către cetățeni</w:t>
      </w:r>
      <w:r w:rsidR="009F7153" w:rsidRPr="00AC5D17">
        <w:rPr>
          <w:rFonts w:ascii="Times New Roman" w:eastAsia="Times New Roman" w:hAnsi="Times New Roman"/>
          <w:bCs/>
          <w:lang w:val="ro-RO"/>
        </w:rPr>
        <w:t>,</w:t>
      </w:r>
      <w:r w:rsidRPr="00AC5D17">
        <w:rPr>
          <w:rFonts w:ascii="Times New Roman" w:eastAsia="Times New Roman" w:hAnsi="Times New Roman"/>
          <w:bCs/>
          <w:lang w:val="ro-RO"/>
        </w:rPr>
        <w:t xml:space="preserve"> iar </w:t>
      </w:r>
      <w:r w:rsidRPr="00AC5D17">
        <w:rPr>
          <w:rFonts w:ascii="Times New Roman" w:eastAsia="Times New Roman" w:hAnsi="Times New Roman"/>
          <w:b/>
          <w:bCs/>
          <w:i/>
          <w:lang w:val="ro-RO"/>
        </w:rPr>
        <w:t>obiectivele</w:t>
      </w:r>
      <w:r w:rsidRPr="00AC5D17">
        <w:rPr>
          <w:rFonts w:ascii="Times New Roman" w:eastAsia="Times New Roman" w:hAnsi="Times New Roman"/>
          <w:bCs/>
          <w:lang w:val="ro-RO"/>
        </w:rPr>
        <w:t xml:space="preserve"> sale principale sunt:</w:t>
      </w:r>
    </w:p>
    <w:p w:rsidR="00DD7375" w:rsidRPr="00AC5D17" w:rsidRDefault="00AA226D" w:rsidP="007E1208">
      <w:pPr>
        <w:numPr>
          <w:ilvl w:val="0"/>
          <w:numId w:val="1"/>
        </w:numPr>
        <w:shd w:val="clear" w:color="auto" w:fill="FFFFFF"/>
        <w:spacing w:before="100" w:beforeAutospacing="1" w:after="100" w:afterAutospacing="1" w:line="240" w:lineRule="auto"/>
        <w:jc w:val="both"/>
        <w:rPr>
          <w:rFonts w:ascii="Times New Roman" w:eastAsia="Times New Roman" w:hAnsi="Times New Roman"/>
          <w:bCs/>
          <w:lang w:val="ro-RO"/>
        </w:rPr>
      </w:pPr>
      <w:r w:rsidRPr="00AC5D17">
        <w:rPr>
          <w:rFonts w:ascii="Times New Roman" w:eastAsia="Times New Roman" w:hAnsi="Times New Roman"/>
          <w:bCs/>
          <w:lang w:val="ro-RO"/>
        </w:rPr>
        <w:lastRenderedPageBreak/>
        <w:t xml:space="preserve">Dezvoltarea unui cadru organizațional eficient de </w:t>
      </w:r>
      <w:r w:rsidR="008D1301" w:rsidRPr="00AC5D17">
        <w:rPr>
          <w:rFonts w:ascii="Times New Roman" w:eastAsia="Times New Roman" w:hAnsi="Times New Roman"/>
          <w:bCs/>
          <w:lang w:val="ro-RO"/>
        </w:rPr>
        <w:t>dialog şi de colaborare î</w:t>
      </w:r>
      <w:r w:rsidR="00DD7375" w:rsidRPr="00AC5D17">
        <w:rPr>
          <w:rFonts w:ascii="Times New Roman" w:eastAsia="Times New Roman" w:hAnsi="Times New Roman"/>
          <w:bCs/>
          <w:lang w:val="ro-RO"/>
        </w:rPr>
        <w:t>ntre cetăţeni</w:t>
      </w:r>
      <w:r w:rsidR="008D1301" w:rsidRPr="00AC5D17">
        <w:rPr>
          <w:rFonts w:ascii="Times New Roman" w:eastAsia="Times New Roman" w:hAnsi="Times New Roman"/>
          <w:bCs/>
          <w:lang w:val="ro-RO"/>
        </w:rPr>
        <w:t xml:space="preserve">, asociații, fundații, societăți comerciale </w:t>
      </w:r>
      <w:r w:rsidR="00DD7375" w:rsidRPr="00AC5D17">
        <w:rPr>
          <w:rFonts w:ascii="Times New Roman" w:eastAsia="Times New Roman" w:hAnsi="Times New Roman"/>
          <w:bCs/>
          <w:lang w:val="ro-RO"/>
        </w:rPr>
        <w:t xml:space="preserve">şi administraţia </w:t>
      </w:r>
      <w:r w:rsidR="008D1301" w:rsidRPr="00AC5D17">
        <w:rPr>
          <w:rFonts w:ascii="Times New Roman" w:eastAsia="Times New Roman" w:hAnsi="Times New Roman"/>
          <w:bCs/>
          <w:lang w:val="ro-RO"/>
        </w:rPr>
        <w:t>publică locală pentru găsirea de soluții optime la problemele orașului</w:t>
      </w:r>
      <w:r w:rsidR="00DD7375" w:rsidRPr="00AC5D17">
        <w:rPr>
          <w:rFonts w:ascii="Times New Roman" w:eastAsia="Times New Roman" w:hAnsi="Times New Roman"/>
          <w:bCs/>
          <w:lang w:val="ro-RO"/>
        </w:rPr>
        <w:t>.</w:t>
      </w:r>
    </w:p>
    <w:p w:rsidR="00DD7375" w:rsidRPr="00AC5D17" w:rsidRDefault="00DD7375" w:rsidP="00F80C69">
      <w:pPr>
        <w:numPr>
          <w:ilvl w:val="0"/>
          <w:numId w:val="1"/>
        </w:numPr>
        <w:shd w:val="clear" w:color="auto" w:fill="FFFFFF"/>
        <w:spacing w:before="100" w:beforeAutospacing="1" w:after="100" w:afterAutospacing="1" w:line="240" w:lineRule="auto"/>
        <w:jc w:val="both"/>
        <w:rPr>
          <w:rFonts w:ascii="Times New Roman" w:eastAsia="Times New Roman" w:hAnsi="Times New Roman"/>
          <w:bCs/>
          <w:lang w:val="ro-RO"/>
        </w:rPr>
      </w:pPr>
      <w:r w:rsidRPr="00AC5D17">
        <w:rPr>
          <w:rFonts w:ascii="Times New Roman" w:eastAsia="Times New Roman" w:hAnsi="Times New Roman"/>
          <w:bCs/>
          <w:lang w:val="ro-RO"/>
        </w:rPr>
        <w:t>A</w:t>
      </w:r>
      <w:r w:rsidR="000A6C9B" w:rsidRPr="00AC5D17">
        <w:rPr>
          <w:rFonts w:ascii="Times New Roman" w:eastAsia="Times New Roman" w:hAnsi="Times New Roman"/>
          <w:bCs/>
          <w:lang w:val="ro-RO"/>
        </w:rPr>
        <w:t xml:space="preserve">daptarea </w:t>
      </w:r>
      <w:r w:rsidRPr="00AC5D17">
        <w:rPr>
          <w:rFonts w:ascii="Times New Roman" w:eastAsia="Times New Roman" w:hAnsi="Times New Roman"/>
          <w:bCs/>
          <w:lang w:val="ro-RO"/>
        </w:rPr>
        <w:t xml:space="preserve">politicilor publice la nevoile și așteptările cetăţenilor, pentru a </w:t>
      </w:r>
      <w:r w:rsidR="000A6C9B" w:rsidRPr="00AC5D17">
        <w:rPr>
          <w:rFonts w:ascii="Times New Roman" w:eastAsia="Times New Roman" w:hAnsi="Times New Roman"/>
          <w:bCs/>
          <w:lang w:val="ro-RO"/>
        </w:rPr>
        <w:t xml:space="preserve">crește nivelul </w:t>
      </w:r>
      <w:r w:rsidRPr="00AC5D17">
        <w:rPr>
          <w:rFonts w:ascii="Times New Roman" w:eastAsia="Times New Roman" w:hAnsi="Times New Roman"/>
          <w:bCs/>
          <w:lang w:val="ro-RO"/>
        </w:rPr>
        <w:t>calit</w:t>
      </w:r>
      <w:r w:rsidR="000A6C9B" w:rsidRPr="00AC5D17">
        <w:rPr>
          <w:rFonts w:ascii="Times New Roman" w:eastAsia="Times New Roman" w:hAnsi="Times New Roman"/>
          <w:bCs/>
          <w:lang w:val="ro-RO"/>
        </w:rPr>
        <w:t>ății</w:t>
      </w:r>
      <w:r w:rsidR="009F7153" w:rsidRPr="00AC5D17">
        <w:rPr>
          <w:rFonts w:ascii="Times New Roman" w:eastAsia="Times New Roman" w:hAnsi="Times New Roman"/>
          <w:bCs/>
          <w:lang w:val="ro-RO"/>
        </w:rPr>
        <w:t xml:space="preserve"> vieții în m</w:t>
      </w:r>
      <w:r w:rsidRPr="00AC5D17">
        <w:rPr>
          <w:rFonts w:ascii="Times New Roman" w:eastAsia="Times New Roman" w:hAnsi="Times New Roman"/>
          <w:bCs/>
          <w:lang w:val="ro-RO"/>
        </w:rPr>
        <w:t xml:space="preserve">unicipiul </w:t>
      </w:r>
      <w:r w:rsidR="006140F7" w:rsidRPr="00AC5D17">
        <w:rPr>
          <w:rFonts w:ascii="Times New Roman" w:eastAsia="Times New Roman" w:hAnsi="Times New Roman"/>
          <w:bCs/>
          <w:lang w:val="ro-RO"/>
        </w:rPr>
        <w:t>Târgu Jiu.</w:t>
      </w:r>
    </w:p>
    <w:p w:rsidR="00DD7375" w:rsidRPr="00AC5D17" w:rsidRDefault="00DD7375" w:rsidP="007E1208">
      <w:pPr>
        <w:numPr>
          <w:ilvl w:val="0"/>
          <w:numId w:val="1"/>
        </w:numPr>
        <w:shd w:val="clear" w:color="auto" w:fill="FFFFFF"/>
        <w:spacing w:before="100" w:beforeAutospacing="1" w:after="100" w:afterAutospacing="1" w:line="240" w:lineRule="auto"/>
        <w:jc w:val="both"/>
        <w:rPr>
          <w:rFonts w:ascii="Times New Roman" w:eastAsia="Times New Roman" w:hAnsi="Times New Roman"/>
          <w:bCs/>
          <w:lang w:val="ro-RO"/>
        </w:rPr>
      </w:pPr>
      <w:r w:rsidRPr="00AC5D17">
        <w:rPr>
          <w:rFonts w:ascii="Times New Roman" w:eastAsia="Times New Roman" w:hAnsi="Times New Roman"/>
          <w:bCs/>
          <w:lang w:val="ro-RO"/>
        </w:rPr>
        <w:t xml:space="preserve">Creşterea gradului de </w:t>
      </w:r>
      <w:r w:rsidR="000A6C9B" w:rsidRPr="00AC5D17">
        <w:rPr>
          <w:rFonts w:ascii="Times New Roman" w:eastAsia="Times New Roman" w:hAnsi="Times New Roman"/>
          <w:bCs/>
          <w:lang w:val="ro-RO"/>
        </w:rPr>
        <w:t>implicare a cetățenilor în viaţa comunităţii și dezvoltarea abilităților participative</w:t>
      </w:r>
      <w:r w:rsidRPr="00AC5D17">
        <w:rPr>
          <w:rFonts w:ascii="Times New Roman" w:eastAsia="Times New Roman" w:hAnsi="Times New Roman"/>
          <w:bCs/>
          <w:lang w:val="ro-RO"/>
        </w:rPr>
        <w:t>.</w:t>
      </w:r>
    </w:p>
    <w:p w:rsidR="00DD7375" w:rsidRPr="00AC5D17" w:rsidRDefault="00DD7375" w:rsidP="007E1208">
      <w:pPr>
        <w:numPr>
          <w:ilvl w:val="0"/>
          <w:numId w:val="1"/>
        </w:numPr>
        <w:shd w:val="clear" w:color="auto" w:fill="FFFFFF"/>
        <w:spacing w:before="100" w:beforeAutospacing="1" w:after="100" w:afterAutospacing="1" w:line="240" w:lineRule="auto"/>
        <w:jc w:val="both"/>
        <w:rPr>
          <w:rFonts w:ascii="Times New Roman" w:eastAsia="Times New Roman" w:hAnsi="Times New Roman"/>
          <w:bCs/>
          <w:lang w:val="ro-RO"/>
        </w:rPr>
      </w:pPr>
      <w:r w:rsidRPr="00AC5D17">
        <w:rPr>
          <w:rFonts w:ascii="Times New Roman" w:eastAsia="Times New Roman" w:hAnsi="Times New Roman"/>
          <w:bCs/>
          <w:lang w:val="ro-RO"/>
        </w:rPr>
        <w:t>Consolidarea democraţiei prin participarea cetăţenilor la un exerciţiu de luare a unor decizii ce privesc întreaga comunitate.</w:t>
      </w:r>
    </w:p>
    <w:p w:rsidR="00DD7375" w:rsidRPr="00AC5D17" w:rsidRDefault="00DD7375" w:rsidP="007E1208">
      <w:pPr>
        <w:numPr>
          <w:ilvl w:val="0"/>
          <w:numId w:val="1"/>
        </w:numPr>
        <w:shd w:val="clear" w:color="auto" w:fill="FFFFFF"/>
        <w:spacing w:before="100" w:beforeAutospacing="1" w:after="100" w:afterAutospacing="1" w:line="240" w:lineRule="auto"/>
        <w:jc w:val="both"/>
        <w:rPr>
          <w:rFonts w:ascii="Times New Roman" w:eastAsia="Times New Roman" w:hAnsi="Times New Roman"/>
          <w:bCs/>
          <w:lang w:val="ro-RO"/>
        </w:rPr>
      </w:pPr>
      <w:r w:rsidRPr="00AC5D17">
        <w:rPr>
          <w:rFonts w:ascii="Times New Roman" w:eastAsia="Times New Roman" w:hAnsi="Times New Roman"/>
          <w:bCs/>
          <w:lang w:val="ro-RO"/>
        </w:rPr>
        <w:t>Creșterea transparenței activității administraţiei publice locale</w:t>
      </w:r>
      <w:r w:rsidR="00595AE7" w:rsidRPr="00AC5D17">
        <w:rPr>
          <w:rFonts w:ascii="Times New Roman" w:eastAsia="Times New Roman" w:hAnsi="Times New Roman"/>
          <w:bCs/>
          <w:lang w:val="ro-RO"/>
        </w:rPr>
        <w:t>, eficientizarea cheltuirii banului public, implementarea guvernării deschise</w:t>
      </w:r>
      <w:r w:rsidRPr="00AC5D17">
        <w:rPr>
          <w:rFonts w:ascii="Times New Roman" w:eastAsia="Times New Roman" w:hAnsi="Times New Roman"/>
          <w:bCs/>
          <w:lang w:val="ro-RO"/>
        </w:rPr>
        <w:t>.</w:t>
      </w:r>
    </w:p>
    <w:p w:rsidR="00724817" w:rsidRPr="00AC5D17" w:rsidRDefault="00595AE7" w:rsidP="00724817">
      <w:pPr>
        <w:numPr>
          <w:ilvl w:val="0"/>
          <w:numId w:val="1"/>
        </w:numPr>
        <w:shd w:val="clear" w:color="auto" w:fill="FFFFFF"/>
        <w:spacing w:before="100" w:beforeAutospacing="1" w:after="100" w:afterAutospacing="1" w:line="240" w:lineRule="auto"/>
        <w:jc w:val="both"/>
        <w:rPr>
          <w:rFonts w:ascii="Times New Roman" w:eastAsia="Times New Roman" w:hAnsi="Times New Roman"/>
          <w:bCs/>
          <w:lang w:val="ro-RO"/>
        </w:rPr>
      </w:pPr>
      <w:r w:rsidRPr="00AC5D17">
        <w:rPr>
          <w:rFonts w:ascii="Times New Roman" w:eastAsia="Times New Roman" w:hAnsi="Times New Roman"/>
          <w:bCs/>
          <w:lang w:val="ro-RO"/>
        </w:rPr>
        <w:t>Alocarea resurselor financiare publice pentru satisfacerea unor nevoi ale comunității prin proiecte prioritare identificate de cetățeni.</w:t>
      </w:r>
    </w:p>
    <w:p w:rsidR="007E1208" w:rsidRPr="00AC5D17" w:rsidRDefault="00595AE7" w:rsidP="00595AE7">
      <w:pPr>
        <w:shd w:val="clear" w:color="auto" w:fill="FFFFFF"/>
        <w:spacing w:before="100" w:beforeAutospacing="1" w:after="100" w:afterAutospacing="1" w:line="240" w:lineRule="auto"/>
        <w:rPr>
          <w:rFonts w:ascii="Times New Roman" w:hAnsi="Times New Roman"/>
          <w:lang w:val="ro-RO"/>
        </w:rPr>
      </w:pPr>
      <w:r w:rsidRPr="00AC5D17">
        <w:rPr>
          <w:rFonts w:ascii="Times New Roman" w:hAnsi="Times New Roman"/>
          <w:lang w:val="ro-RO"/>
        </w:rPr>
        <w:t xml:space="preserve">Implementarea bugetării participative urmărește respectarea următoarelor </w:t>
      </w:r>
      <w:r w:rsidRPr="00AC5D17">
        <w:rPr>
          <w:rFonts w:ascii="Times New Roman" w:hAnsi="Times New Roman"/>
          <w:b/>
          <w:i/>
          <w:lang w:val="ro-RO"/>
        </w:rPr>
        <w:t>principii:</w:t>
      </w:r>
      <w:r w:rsidRPr="00AC5D17">
        <w:rPr>
          <w:rFonts w:ascii="Times New Roman" w:hAnsi="Times New Roman"/>
          <w:lang w:val="ro-RO"/>
        </w:rPr>
        <w:t xml:space="preserve"> </w:t>
      </w:r>
    </w:p>
    <w:p w:rsidR="007E1208" w:rsidRPr="00AC5D17" w:rsidRDefault="00595AE7" w:rsidP="007A491A">
      <w:pPr>
        <w:pStyle w:val="ListParagraph"/>
        <w:numPr>
          <w:ilvl w:val="0"/>
          <w:numId w:val="10"/>
        </w:numPr>
        <w:shd w:val="clear" w:color="auto" w:fill="FFFFFF"/>
        <w:spacing w:before="100" w:beforeAutospacing="1" w:after="100" w:afterAutospacing="1" w:line="240" w:lineRule="auto"/>
        <w:jc w:val="both"/>
        <w:rPr>
          <w:rFonts w:ascii="Times New Roman" w:eastAsia="Times New Roman" w:hAnsi="Times New Roman"/>
          <w:bCs/>
          <w:lang w:val="ro-RO"/>
        </w:rPr>
      </w:pPr>
      <w:r w:rsidRPr="00AC5D17">
        <w:rPr>
          <w:rFonts w:ascii="Times New Roman" w:eastAsia="Times New Roman" w:hAnsi="Times New Roman"/>
          <w:b/>
          <w:bCs/>
          <w:lang w:val="ro-RO"/>
        </w:rPr>
        <w:t>Transparența</w:t>
      </w:r>
      <w:r w:rsidRPr="00AC5D17">
        <w:rPr>
          <w:rFonts w:ascii="Times New Roman" w:eastAsia="Times New Roman" w:hAnsi="Times New Roman"/>
          <w:bCs/>
          <w:lang w:val="ro-RO"/>
        </w:rPr>
        <w:t xml:space="preserve"> – garantarea accesului la informații tuturor cetățenilor interesați; </w:t>
      </w:r>
    </w:p>
    <w:p w:rsidR="007E1208" w:rsidRPr="00AC5D17" w:rsidRDefault="00595AE7" w:rsidP="007A491A">
      <w:pPr>
        <w:pStyle w:val="ListParagraph"/>
        <w:numPr>
          <w:ilvl w:val="0"/>
          <w:numId w:val="10"/>
        </w:numPr>
        <w:shd w:val="clear" w:color="auto" w:fill="FFFFFF"/>
        <w:spacing w:before="100" w:beforeAutospacing="1" w:after="100" w:afterAutospacing="1" w:line="240" w:lineRule="auto"/>
        <w:jc w:val="both"/>
        <w:rPr>
          <w:rFonts w:ascii="Times New Roman" w:eastAsia="Times New Roman" w:hAnsi="Times New Roman"/>
          <w:bCs/>
          <w:lang w:val="ro-RO"/>
        </w:rPr>
      </w:pPr>
      <w:r w:rsidRPr="00AC5D17">
        <w:rPr>
          <w:rFonts w:ascii="Times New Roman" w:eastAsia="Times New Roman" w:hAnsi="Times New Roman"/>
          <w:b/>
          <w:bCs/>
          <w:lang w:val="ro-RO"/>
        </w:rPr>
        <w:t>Incluziunea</w:t>
      </w:r>
      <w:r w:rsidRPr="00AC5D17">
        <w:rPr>
          <w:rFonts w:ascii="Times New Roman" w:eastAsia="Times New Roman" w:hAnsi="Times New Roman"/>
          <w:bCs/>
          <w:lang w:val="ro-RO"/>
        </w:rPr>
        <w:t xml:space="preserve"> –participarea tuturor cetățenilor interesați prin eliminarea oricăror obstacole din procesul de participare;</w:t>
      </w:r>
    </w:p>
    <w:p w:rsidR="007E1208" w:rsidRPr="00AC5D17" w:rsidRDefault="00595AE7" w:rsidP="007A491A">
      <w:pPr>
        <w:pStyle w:val="ListParagraph"/>
        <w:numPr>
          <w:ilvl w:val="0"/>
          <w:numId w:val="10"/>
        </w:numPr>
        <w:shd w:val="clear" w:color="auto" w:fill="FFFFFF"/>
        <w:spacing w:before="100" w:beforeAutospacing="1" w:after="100" w:afterAutospacing="1" w:line="240" w:lineRule="auto"/>
        <w:jc w:val="both"/>
        <w:rPr>
          <w:rFonts w:ascii="Times New Roman" w:eastAsia="Times New Roman" w:hAnsi="Times New Roman"/>
          <w:bCs/>
          <w:lang w:val="ro-RO"/>
        </w:rPr>
      </w:pPr>
      <w:r w:rsidRPr="00AC5D17">
        <w:rPr>
          <w:rFonts w:ascii="Times New Roman" w:eastAsia="Times New Roman" w:hAnsi="Times New Roman"/>
          <w:b/>
          <w:bCs/>
          <w:lang w:val="ro-RO"/>
        </w:rPr>
        <w:t>Echitatea</w:t>
      </w:r>
      <w:r w:rsidRPr="00AC5D17">
        <w:rPr>
          <w:rFonts w:ascii="Times New Roman" w:eastAsia="Times New Roman" w:hAnsi="Times New Roman"/>
          <w:bCs/>
          <w:lang w:val="ro-RO"/>
        </w:rPr>
        <w:t xml:space="preserve"> – procesul </w:t>
      </w:r>
      <w:r w:rsidR="00863658" w:rsidRPr="00AC5D17">
        <w:rPr>
          <w:rFonts w:ascii="Times New Roman" w:eastAsia="Times New Roman" w:hAnsi="Times New Roman"/>
          <w:bCs/>
          <w:lang w:val="ro-RO"/>
        </w:rPr>
        <w:t xml:space="preserve"> de </w:t>
      </w:r>
      <w:r w:rsidRPr="00AC5D17">
        <w:rPr>
          <w:rFonts w:ascii="Times New Roman" w:eastAsia="Times New Roman" w:hAnsi="Times New Roman"/>
          <w:bCs/>
          <w:lang w:val="ro-RO"/>
        </w:rPr>
        <w:t>decizi</w:t>
      </w:r>
      <w:r w:rsidR="00863658" w:rsidRPr="00AC5D17">
        <w:rPr>
          <w:rFonts w:ascii="Times New Roman" w:eastAsia="Times New Roman" w:hAnsi="Times New Roman"/>
          <w:bCs/>
          <w:lang w:val="ro-RO"/>
        </w:rPr>
        <w:t>e în ceea ce privește alocarea banului public este accesibil tuturor</w:t>
      </w:r>
      <w:r w:rsidRPr="00AC5D17">
        <w:rPr>
          <w:rFonts w:ascii="Times New Roman" w:eastAsia="Times New Roman" w:hAnsi="Times New Roman"/>
          <w:bCs/>
          <w:lang w:val="ro-RO"/>
        </w:rPr>
        <w:t xml:space="preserve">; </w:t>
      </w:r>
    </w:p>
    <w:p w:rsidR="005679D5" w:rsidRPr="00AC5D17" w:rsidRDefault="00595AE7" w:rsidP="0076000B">
      <w:pPr>
        <w:pStyle w:val="ListParagraph"/>
        <w:numPr>
          <w:ilvl w:val="0"/>
          <w:numId w:val="10"/>
        </w:numPr>
        <w:shd w:val="clear" w:color="auto" w:fill="FFFFFF"/>
        <w:spacing w:after="0" w:line="240" w:lineRule="auto"/>
        <w:jc w:val="both"/>
        <w:rPr>
          <w:rFonts w:ascii="Times New Roman" w:hAnsi="Times New Roman"/>
          <w:caps/>
          <w:lang w:val="ro-RO"/>
        </w:rPr>
      </w:pPr>
      <w:r w:rsidRPr="00AC5D17">
        <w:rPr>
          <w:rFonts w:ascii="Times New Roman" w:eastAsia="Times New Roman" w:hAnsi="Times New Roman"/>
          <w:b/>
          <w:lang w:val="ro-RO"/>
        </w:rPr>
        <w:t>Comunitatea</w:t>
      </w:r>
      <w:r w:rsidRPr="00AC5D17">
        <w:rPr>
          <w:rFonts w:ascii="Times New Roman" w:eastAsia="Times New Roman" w:hAnsi="Times New Roman"/>
          <w:lang w:val="ro-RO"/>
        </w:rPr>
        <w:t xml:space="preserve"> – </w:t>
      </w:r>
      <w:r w:rsidR="00070C91" w:rsidRPr="00AC5D17">
        <w:rPr>
          <w:rFonts w:ascii="Times New Roman" w:eastAsia="Times New Roman" w:hAnsi="Times New Roman"/>
          <w:lang w:val="ro-RO"/>
        </w:rPr>
        <w:t xml:space="preserve">cetățenii lucrează </w:t>
      </w:r>
      <w:r w:rsidRPr="00AC5D17">
        <w:rPr>
          <w:rFonts w:ascii="Times New Roman" w:eastAsia="Times New Roman" w:hAnsi="Times New Roman"/>
          <w:lang w:val="ro-RO"/>
        </w:rPr>
        <w:t>pentru bunăstarea generală comună.</w:t>
      </w:r>
    </w:p>
    <w:p w:rsidR="00D13475" w:rsidRPr="00AC5D17" w:rsidRDefault="00D13475" w:rsidP="00D13475">
      <w:pPr>
        <w:shd w:val="clear" w:color="auto" w:fill="FFFFFF"/>
        <w:spacing w:before="100" w:beforeAutospacing="1" w:after="100" w:afterAutospacing="1" w:line="240" w:lineRule="auto"/>
        <w:rPr>
          <w:rFonts w:ascii="Times New Roman" w:hAnsi="Times New Roman"/>
          <w:lang w:val="ro-RO"/>
        </w:rPr>
      </w:pPr>
      <w:r w:rsidRPr="00AC5D17">
        <w:rPr>
          <w:rFonts w:ascii="Times New Roman" w:hAnsi="Times New Roman"/>
          <w:lang w:val="ro-RO"/>
        </w:rPr>
        <w:t>Bugetarea participativă:</w:t>
      </w:r>
    </w:p>
    <w:p w:rsidR="00D13475" w:rsidRPr="00AC5D17" w:rsidRDefault="00D13475" w:rsidP="009F7153">
      <w:pPr>
        <w:pStyle w:val="ListParagraph"/>
        <w:numPr>
          <w:ilvl w:val="0"/>
          <w:numId w:val="25"/>
        </w:numPr>
        <w:shd w:val="clear" w:color="auto" w:fill="FFFFFF"/>
        <w:spacing w:before="100" w:beforeAutospacing="1" w:after="100" w:afterAutospacing="1" w:line="240" w:lineRule="auto"/>
        <w:rPr>
          <w:rFonts w:ascii="Times New Roman" w:hAnsi="Times New Roman"/>
          <w:lang w:val="ro-RO"/>
        </w:rPr>
      </w:pPr>
      <w:r w:rsidRPr="00AC5D17">
        <w:rPr>
          <w:rFonts w:ascii="Times New Roman" w:hAnsi="Times New Roman"/>
          <w:lang w:val="ro-RO"/>
        </w:rPr>
        <w:t>Permite cetățenilor să participe efectiv la stabilirea priorităţilor în cheltuirea banilor</w:t>
      </w:r>
      <w:r w:rsidR="009F7153" w:rsidRPr="00AC5D17">
        <w:rPr>
          <w:rFonts w:ascii="Times New Roman" w:hAnsi="Times New Roman"/>
          <w:lang w:val="ro-RO"/>
        </w:rPr>
        <w:t xml:space="preserve"> </w:t>
      </w:r>
      <w:r w:rsidRPr="00AC5D17">
        <w:rPr>
          <w:rFonts w:ascii="Times New Roman" w:hAnsi="Times New Roman"/>
          <w:lang w:val="ro-RO"/>
        </w:rPr>
        <w:t>comunităţii locale;</w:t>
      </w:r>
    </w:p>
    <w:p w:rsidR="00D13475" w:rsidRPr="00AC5D17" w:rsidRDefault="00D13475" w:rsidP="009F7153">
      <w:pPr>
        <w:pStyle w:val="ListParagraph"/>
        <w:numPr>
          <w:ilvl w:val="0"/>
          <w:numId w:val="25"/>
        </w:numPr>
        <w:shd w:val="clear" w:color="auto" w:fill="FFFFFF"/>
        <w:spacing w:before="100" w:beforeAutospacing="1" w:after="100" w:afterAutospacing="1" w:line="240" w:lineRule="auto"/>
        <w:rPr>
          <w:rFonts w:ascii="Times New Roman" w:hAnsi="Times New Roman"/>
          <w:lang w:val="ro-RO"/>
        </w:rPr>
      </w:pPr>
      <w:r w:rsidRPr="00AC5D17">
        <w:rPr>
          <w:rFonts w:ascii="Times New Roman" w:hAnsi="Times New Roman"/>
          <w:lang w:val="ro-RO"/>
        </w:rPr>
        <w:t>Ajută la identificarea și dezvoltarea politicilor publice locale, pentru a crește nivelul de</w:t>
      </w:r>
      <w:r w:rsidR="009F7153" w:rsidRPr="00AC5D17">
        <w:rPr>
          <w:rFonts w:ascii="Times New Roman" w:hAnsi="Times New Roman"/>
          <w:lang w:val="ro-RO"/>
        </w:rPr>
        <w:t xml:space="preserve"> </w:t>
      </w:r>
      <w:r w:rsidR="00874647" w:rsidRPr="00AC5D17">
        <w:rPr>
          <w:rFonts w:ascii="Times New Roman" w:hAnsi="Times New Roman"/>
          <w:lang w:val="ro-RO"/>
        </w:rPr>
        <w:t xml:space="preserve">trai și calitatea vieții în </w:t>
      </w:r>
      <w:r w:rsidRPr="00AC5D17">
        <w:rPr>
          <w:rFonts w:ascii="Times New Roman" w:hAnsi="Times New Roman"/>
          <w:lang w:val="ro-RO"/>
        </w:rPr>
        <w:t>comunitate;</w:t>
      </w:r>
    </w:p>
    <w:p w:rsidR="00D13475" w:rsidRPr="00AC5D17" w:rsidRDefault="00D13475" w:rsidP="00D13475">
      <w:pPr>
        <w:pStyle w:val="ListParagraph"/>
        <w:numPr>
          <w:ilvl w:val="0"/>
          <w:numId w:val="25"/>
        </w:numPr>
        <w:shd w:val="clear" w:color="auto" w:fill="FFFFFF"/>
        <w:spacing w:before="100" w:beforeAutospacing="1" w:after="100" w:afterAutospacing="1" w:line="240" w:lineRule="auto"/>
        <w:rPr>
          <w:rFonts w:ascii="Times New Roman" w:hAnsi="Times New Roman"/>
          <w:lang w:val="ro-RO"/>
        </w:rPr>
      </w:pPr>
      <w:r w:rsidRPr="00AC5D17">
        <w:rPr>
          <w:rFonts w:ascii="Times New Roman" w:hAnsi="Times New Roman"/>
          <w:lang w:val="ro-RO"/>
        </w:rPr>
        <w:t>Implică cetăţenii la un exerciţiu de luare a deciziilor ce privesc întreaga comunitate;</w:t>
      </w:r>
    </w:p>
    <w:p w:rsidR="00D13475" w:rsidRPr="00AC5D17" w:rsidRDefault="00D13475" w:rsidP="00D13475">
      <w:pPr>
        <w:pStyle w:val="ListParagraph"/>
        <w:numPr>
          <w:ilvl w:val="0"/>
          <w:numId w:val="25"/>
        </w:numPr>
        <w:shd w:val="clear" w:color="auto" w:fill="FFFFFF"/>
        <w:spacing w:before="100" w:beforeAutospacing="1" w:after="100" w:afterAutospacing="1" w:line="240" w:lineRule="auto"/>
        <w:rPr>
          <w:rFonts w:ascii="Times New Roman" w:hAnsi="Times New Roman"/>
          <w:lang w:val="ro-RO"/>
        </w:rPr>
      </w:pPr>
      <w:r w:rsidRPr="00AC5D17">
        <w:rPr>
          <w:rFonts w:ascii="Times New Roman" w:hAnsi="Times New Roman"/>
          <w:lang w:val="ro-RO"/>
        </w:rPr>
        <w:t>Contribuie la creșterea transparenței activității administraţiei publice locale;</w:t>
      </w:r>
    </w:p>
    <w:p w:rsidR="00196E47" w:rsidRPr="00AC5D17" w:rsidRDefault="00D13475" w:rsidP="009F7153">
      <w:pPr>
        <w:pStyle w:val="ListParagraph"/>
        <w:numPr>
          <w:ilvl w:val="0"/>
          <w:numId w:val="25"/>
        </w:numPr>
        <w:shd w:val="clear" w:color="auto" w:fill="FFFFFF"/>
        <w:spacing w:before="100" w:beforeAutospacing="1" w:after="100" w:afterAutospacing="1" w:line="240" w:lineRule="auto"/>
        <w:rPr>
          <w:rFonts w:ascii="Times New Roman" w:hAnsi="Times New Roman"/>
          <w:lang w:val="ro-RO"/>
        </w:rPr>
      </w:pPr>
      <w:r w:rsidRPr="00AC5D17">
        <w:rPr>
          <w:rFonts w:ascii="Times New Roman" w:hAnsi="Times New Roman"/>
          <w:lang w:val="ro-RO"/>
        </w:rPr>
        <w:t>Permite cetățenilor să formuleze idei şi iniţiative proprii pentru ca viaţa lor să fie mai</w:t>
      </w:r>
      <w:r w:rsidR="009F7153" w:rsidRPr="00AC5D17">
        <w:rPr>
          <w:rFonts w:ascii="Times New Roman" w:hAnsi="Times New Roman"/>
          <w:lang w:val="ro-RO"/>
        </w:rPr>
        <w:t xml:space="preserve"> </w:t>
      </w:r>
      <w:r w:rsidRPr="00AC5D17">
        <w:rPr>
          <w:rFonts w:ascii="Times New Roman" w:hAnsi="Times New Roman"/>
          <w:lang w:val="ro-RO"/>
        </w:rPr>
        <w:t>bună şi mai plăcută în cartierul (orașul) unde locuiesc.</w:t>
      </w:r>
    </w:p>
    <w:p w:rsidR="00DD7375" w:rsidRPr="00AC5D17" w:rsidRDefault="00196E47" w:rsidP="00D23F57">
      <w:pPr>
        <w:pStyle w:val="Heading1"/>
        <w:rPr>
          <w:lang w:val="ro-RO"/>
        </w:rPr>
      </w:pPr>
      <w:r w:rsidRPr="00AC5D17">
        <w:rPr>
          <w:lang w:val="ro-RO"/>
        </w:rPr>
        <w:t> </w:t>
      </w:r>
      <w:bookmarkStart w:id="13" w:name="_Toc137563512"/>
      <w:bookmarkStart w:id="14" w:name="_Toc137633693"/>
      <w:r w:rsidR="005679D5" w:rsidRPr="00AC5D17">
        <w:rPr>
          <w:lang w:val="ro-RO"/>
        </w:rPr>
        <w:t>IV. DOMENIU DE COMPETENŢĂ</w:t>
      </w:r>
      <w:bookmarkEnd w:id="13"/>
      <w:bookmarkEnd w:id="14"/>
    </w:p>
    <w:p w:rsidR="005679D5" w:rsidRPr="00AC5D17" w:rsidRDefault="005679D5" w:rsidP="007D517C">
      <w:pPr>
        <w:shd w:val="clear" w:color="auto" w:fill="FFFFFF"/>
        <w:spacing w:after="0" w:line="240" w:lineRule="auto"/>
        <w:ind w:firstLine="720"/>
        <w:rPr>
          <w:rFonts w:ascii="Times New Roman" w:hAnsi="Times New Roman"/>
          <w:lang w:val="ro-RO"/>
        </w:rPr>
      </w:pPr>
      <w:r w:rsidRPr="00AC5D17">
        <w:rPr>
          <w:rFonts w:ascii="Times New Roman" w:hAnsi="Times New Roman"/>
          <w:lang w:val="ro-RO"/>
        </w:rPr>
        <w:t>Bugetarea participativă se</w:t>
      </w:r>
      <w:r w:rsidR="00DB617E" w:rsidRPr="00AC5D17">
        <w:rPr>
          <w:rFonts w:ascii="Times New Roman" w:hAnsi="Times New Roman"/>
          <w:lang w:val="ro-RO"/>
        </w:rPr>
        <w:t xml:space="preserve"> </w:t>
      </w:r>
      <w:r w:rsidRPr="00AC5D17">
        <w:rPr>
          <w:rFonts w:ascii="Times New Roman" w:hAnsi="Times New Roman"/>
          <w:lang w:val="ro-RO"/>
        </w:rPr>
        <w:t>desfăşoară în limitel</w:t>
      </w:r>
      <w:r w:rsidR="0084656A" w:rsidRPr="00AC5D17">
        <w:rPr>
          <w:rFonts w:ascii="Times New Roman" w:hAnsi="Times New Roman"/>
          <w:lang w:val="ro-RO"/>
        </w:rPr>
        <w:t>e domeniilor de competenţă ale m</w:t>
      </w:r>
      <w:r w:rsidR="001942AC" w:rsidRPr="00AC5D17">
        <w:rPr>
          <w:rFonts w:ascii="Times New Roman" w:hAnsi="Times New Roman"/>
          <w:lang w:val="ro-RO"/>
        </w:rPr>
        <w:t xml:space="preserve">unicipiului </w:t>
      </w:r>
      <w:r w:rsidRPr="00AC5D17">
        <w:rPr>
          <w:rFonts w:ascii="Times New Roman" w:hAnsi="Times New Roman"/>
          <w:lang w:val="ro-RO"/>
        </w:rPr>
        <w:t>Târgu Jiu.</w:t>
      </w:r>
    </w:p>
    <w:p w:rsidR="00F80C69" w:rsidRPr="00AC5D17" w:rsidRDefault="00F80C69" w:rsidP="005679D5">
      <w:pPr>
        <w:shd w:val="clear" w:color="auto" w:fill="FFFFFF"/>
        <w:spacing w:after="0" w:line="240" w:lineRule="auto"/>
        <w:jc w:val="both"/>
        <w:rPr>
          <w:rFonts w:ascii="Times New Roman" w:hAnsi="Times New Roman"/>
          <w:lang w:val="ro-RO"/>
        </w:rPr>
      </w:pPr>
      <w:r w:rsidRPr="00AC5D17">
        <w:rPr>
          <w:rFonts w:ascii="Times New Roman" w:hAnsi="Times New Roman"/>
          <w:lang w:val="ro-RO"/>
        </w:rPr>
        <w:tab/>
        <w:t xml:space="preserve">Proiectele </w:t>
      </w:r>
      <w:r w:rsidR="001942AC" w:rsidRPr="00AC5D17">
        <w:rPr>
          <w:rFonts w:ascii="Times New Roman" w:hAnsi="Times New Roman"/>
          <w:lang w:val="ro-RO"/>
        </w:rPr>
        <w:t>(</w:t>
      </w:r>
      <w:r w:rsidRPr="00AC5D17">
        <w:rPr>
          <w:rFonts w:ascii="Times New Roman" w:hAnsi="Times New Roman"/>
          <w:lang w:val="ro-RO"/>
        </w:rPr>
        <w:t>preselectate de o comisie de evaluare a proiectelor</w:t>
      </w:r>
      <w:r w:rsidR="001942AC" w:rsidRPr="00AC5D17">
        <w:rPr>
          <w:rFonts w:ascii="Times New Roman" w:hAnsi="Times New Roman"/>
          <w:lang w:val="ro-RO"/>
        </w:rPr>
        <w:t>)</w:t>
      </w:r>
      <w:r w:rsidRPr="00AC5D17">
        <w:rPr>
          <w:rFonts w:ascii="Times New Roman" w:hAnsi="Times New Roman"/>
          <w:lang w:val="ro-RO"/>
        </w:rPr>
        <w:t xml:space="preserve"> vor fi postate într-o secțiune a platformei pentru a fi votate de către cetățenii municipiului Târgu Jiu.</w:t>
      </w:r>
    </w:p>
    <w:p w:rsidR="001942AC" w:rsidRPr="00AC5D17" w:rsidRDefault="00DB617E" w:rsidP="00650AB7">
      <w:pPr>
        <w:shd w:val="clear" w:color="auto" w:fill="FFFFFF"/>
        <w:spacing w:after="0" w:line="20" w:lineRule="atLeast"/>
        <w:ind w:firstLine="720"/>
        <w:jc w:val="both"/>
        <w:rPr>
          <w:rFonts w:ascii="Times New Roman" w:hAnsi="Times New Roman"/>
          <w:b/>
          <w:lang w:val="ro-RO"/>
        </w:rPr>
      </w:pPr>
      <w:r w:rsidRPr="00AC5D17">
        <w:rPr>
          <w:rFonts w:ascii="Times New Roman" w:hAnsi="Times New Roman"/>
          <w:lang w:val="ro-RO"/>
        </w:rPr>
        <w:t>Proiectul</w:t>
      </w:r>
      <w:r w:rsidR="00F80C69" w:rsidRPr="00AC5D17">
        <w:rPr>
          <w:rFonts w:ascii="Times New Roman" w:hAnsi="Times New Roman"/>
          <w:lang w:val="ro-RO"/>
        </w:rPr>
        <w:t xml:space="preserve"> care primește cele mai multe voturi</w:t>
      </w:r>
      <w:r w:rsidRPr="00AC5D17">
        <w:rPr>
          <w:rFonts w:ascii="Times New Roman" w:hAnsi="Times New Roman"/>
          <w:lang w:val="ro-RO"/>
        </w:rPr>
        <w:t xml:space="preserve"> </w:t>
      </w:r>
      <w:r w:rsidR="00F80C69" w:rsidRPr="00AC5D17">
        <w:rPr>
          <w:rFonts w:ascii="Times New Roman" w:hAnsi="Times New Roman"/>
          <w:lang w:val="ro-RO"/>
        </w:rPr>
        <w:t>va fi</w:t>
      </w:r>
      <w:r w:rsidRPr="00AC5D17">
        <w:rPr>
          <w:rFonts w:ascii="Times New Roman" w:hAnsi="Times New Roman"/>
          <w:lang w:val="ro-RO"/>
        </w:rPr>
        <w:t xml:space="preserve"> declarat câștigăt</w:t>
      </w:r>
      <w:r w:rsidR="00AF0830" w:rsidRPr="00AC5D17">
        <w:rPr>
          <w:rFonts w:ascii="Times New Roman" w:hAnsi="Times New Roman"/>
          <w:lang w:val="ro-RO"/>
        </w:rPr>
        <w:t xml:space="preserve">or </w:t>
      </w:r>
      <w:r w:rsidR="00F3172D" w:rsidRPr="00AC5D17">
        <w:rPr>
          <w:rFonts w:ascii="Times New Roman" w:hAnsi="Times New Roman"/>
          <w:lang w:val="ro-RO"/>
        </w:rPr>
        <w:t xml:space="preserve">și </w:t>
      </w:r>
      <w:r w:rsidR="00AF0830" w:rsidRPr="00AC5D17">
        <w:rPr>
          <w:rFonts w:ascii="Times New Roman" w:hAnsi="Times New Roman"/>
          <w:lang w:val="ro-RO"/>
        </w:rPr>
        <w:t xml:space="preserve">va fi premiat în cadrul </w:t>
      </w:r>
      <w:r w:rsidR="000B32C0">
        <w:rPr>
          <w:rFonts w:ascii="Times New Roman" w:hAnsi="Times New Roman"/>
          <w:lang w:val="ro-RO"/>
        </w:rPr>
        <w:t>unor</w:t>
      </w:r>
      <w:r w:rsidR="00553EEC" w:rsidRPr="00AC5D17">
        <w:rPr>
          <w:rFonts w:ascii="Times New Roman" w:hAnsi="Times New Roman"/>
          <w:lang w:val="ro-RO"/>
        </w:rPr>
        <w:t xml:space="preserve"> activități a</w:t>
      </w:r>
      <w:r w:rsidR="000B32C0">
        <w:rPr>
          <w:rFonts w:ascii="Times New Roman" w:hAnsi="Times New Roman"/>
          <w:lang w:val="ro-RO"/>
        </w:rPr>
        <w:t>le</w:t>
      </w:r>
      <w:bookmarkStart w:id="15" w:name="_GoBack"/>
      <w:bookmarkEnd w:id="15"/>
      <w:r w:rsidR="00553EEC" w:rsidRPr="00AC5D17">
        <w:rPr>
          <w:rFonts w:ascii="Times New Roman" w:hAnsi="Times New Roman"/>
          <w:lang w:val="ro-RO"/>
        </w:rPr>
        <w:t xml:space="preserve"> </w:t>
      </w:r>
      <w:r w:rsidRPr="00AC5D17">
        <w:rPr>
          <w:rFonts w:ascii="Times New Roman" w:hAnsi="Times New Roman"/>
          <w:lang w:val="ro-RO"/>
        </w:rPr>
        <w:t xml:space="preserve">programului </w:t>
      </w:r>
      <w:r w:rsidRPr="00AC5D17">
        <w:rPr>
          <w:rFonts w:ascii="Times New Roman" w:hAnsi="Times New Roman"/>
          <w:b/>
          <w:lang w:val="ro-RO"/>
        </w:rPr>
        <w:t>“Târgu Jiu Capitala Tineretului din România -2023”</w:t>
      </w:r>
      <w:r w:rsidR="00F3172D" w:rsidRPr="00AC5D17">
        <w:rPr>
          <w:rFonts w:ascii="Times New Roman" w:hAnsi="Times New Roman"/>
          <w:b/>
          <w:lang w:val="ro-RO"/>
        </w:rPr>
        <w:t xml:space="preserve">. </w:t>
      </w:r>
    </w:p>
    <w:p w:rsidR="00DB617E" w:rsidRPr="00AC5D17" w:rsidRDefault="00F3172D" w:rsidP="00650AB7">
      <w:pPr>
        <w:shd w:val="clear" w:color="auto" w:fill="FFFFFF"/>
        <w:spacing w:after="0" w:line="20" w:lineRule="atLeast"/>
        <w:ind w:firstLine="720"/>
        <w:jc w:val="both"/>
        <w:rPr>
          <w:rFonts w:ascii="Times New Roman" w:hAnsi="Times New Roman"/>
          <w:lang w:val="ro-RO"/>
        </w:rPr>
      </w:pPr>
      <w:r w:rsidRPr="00AC5D17">
        <w:rPr>
          <w:rFonts w:ascii="Times New Roman" w:hAnsi="Times New Roman"/>
          <w:lang w:val="ro-RO"/>
        </w:rPr>
        <w:t xml:space="preserve">În </w:t>
      </w:r>
      <w:r w:rsidR="00DB617E" w:rsidRPr="00AC5D17">
        <w:rPr>
          <w:rFonts w:ascii="Times New Roman" w:hAnsi="Times New Roman"/>
          <w:lang w:val="ro-RO"/>
        </w:rPr>
        <w:t xml:space="preserve">funcție de </w:t>
      </w:r>
      <w:r w:rsidR="0069206E" w:rsidRPr="00AC5D17">
        <w:rPr>
          <w:rFonts w:ascii="Times New Roman" w:hAnsi="Times New Roman"/>
          <w:lang w:val="ro-RO"/>
        </w:rPr>
        <w:t xml:space="preserve">posibilitatea </w:t>
      </w:r>
      <w:r w:rsidR="00DB617E" w:rsidRPr="00AC5D17">
        <w:rPr>
          <w:rFonts w:ascii="Times New Roman" w:hAnsi="Times New Roman"/>
          <w:lang w:val="ro-RO"/>
        </w:rPr>
        <w:t>conexări</w:t>
      </w:r>
      <w:r w:rsidR="0069206E" w:rsidRPr="00AC5D17">
        <w:rPr>
          <w:rFonts w:ascii="Times New Roman" w:hAnsi="Times New Roman"/>
          <w:lang w:val="ro-RO"/>
        </w:rPr>
        <w:t xml:space="preserve">i acestuia </w:t>
      </w:r>
      <w:r w:rsidR="00DB617E" w:rsidRPr="00AC5D17">
        <w:rPr>
          <w:rFonts w:ascii="Times New Roman" w:hAnsi="Times New Roman"/>
          <w:lang w:val="ro-RO"/>
        </w:rPr>
        <w:t xml:space="preserve">cu proiectele </w:t>
      </w:r>
      <w:r w:rsidR="0069206E" w:rsidRPr="00AC5D17">
        <w:rPr>
          <w:rFonts w:ascii="Times New Roman" w:hAnsi="Times New Roman"/>
          <w:lang w:val="ro-RO"/>
        </w:rPr>
        <w:t>municipalităţii aflate în derulare</w:t>
      </w:r>
      <w:r w:rsidR="00AF0830" w:rsidRPr="00AC5D17">
        <w:rPr>
          <w:rFonts w:ascii="Times New Roman" w:hAnsi="Times New Roman"/>
          <w:lang w:val="ro-RO"/>
        </w:rPr>
        <w:t>,</w:t>
      </w:r>
      <w:r w:rsidR="00DB617E" w:rsidRPr="00AC5D17">
        <w:rPr>
          <w:rFonts w:ascii="Times New Roman" w:hAnsi="Times New Roman"/>
          <w:lang w:val="ro-RO"/>
        </w:rPr>
        <w:t xml:space="preserve"> poate fi</w:t>
      </w:r>
      <w:r w:rsidR="00371B47" w:rsidRPr="00AC5D17">
        <w:rPr>
          <w:rFonts w:ascii="Times New Roman" w:hAnsi="Times New Roman"/>
          <w:lang w:val="ro-RO"/>
        </w:rPr>
        <w:t xml:space="preserve"> ulterior implementat</w:t>
      </w:r>
      <w:r w:rsidR="00DB617E" w:rsidRPr="00AC5D17">
        <w:rPr>
          <w:rFonts w:ascii="Times New Roman" w:hAnsi="Times New Roman"/>
          <w:lang w:val="ro-RO"/>
        </w:rPr>
        <w:t>.</w:t>
      </w:r>
    </w:p>
    <w:p w:rsidR="00836F59" w:rsidRPr="00AC5D17" w:rsidRDefault="00836F59" w:rsidP="00650AB7">
      <w:pPr>
        <w:shd w:val="clear" w:color="auto" w:fill="FFFFFF"/>
        <w:spacing w:after="0" w:line="20" w:lineRule="atLeast"/>
        <w:ind w:firstLine="720"/>
        <w:jc w:val="both"/>
        <w:rPr>
          <w:rFonts w:ascii="Times New Roman" w:hAnsi="Times New Roman"/>
          <w:lang w:val="ro-RO"/>
        </w:rPr>
      </w:pPr>
    </w:p>
    <w:p w:rsidR="00DB617E" w:rsidRPr="00AC5D17" w:rsidRDefault="00DB617E" w:rsidP="0025711D">
      <w:pPr>
        <w:shd w:val="clear" w:color="auto" w:fill="FFFFFF"/>
        <w:spacing w:after="0" w:line="20" w:lineRule="atLeast"/>
        <w:jc w:val="both"/>
        <w:rPr>
          <w:rFonts w:ascii="Times New Roman" w:hAnsi="Times New Roman"/>
          <w:lang w:val="ro-RO"/>
        </w:rPr>
      </w:pPr>
    </w:p>
    <w:p w:rsidR="00DD7375" w:rsidRPr="00AC5D17" w:rsidRDefault="005679D5" w:rsidP="0025711D">
      <w:pPr>
        <w:pStyle w:val="Heading1"/>
        <w:rPr>
          <w:rStyle w:val="Hyperlink"/>
          <w:color w:val="365F91"/>
          <w:u w:val="none"/>
          <w:lang w:val="ro-RO"/>
        </w:rPr>
      </w:pPr>
      <w:bookmarkStart w:id="16" w:name="_Toc137563513"/>
      <w:bookmarkStart w:id="17" w:name="_Toc137633694"/>
      <w:r w:rsidRPr="00AC5D17">
        <w:rPr>
          <w:lang w:val="ro-RO"/>
        </w:rPr>
        <w:lastRenderedPageBreak/>
        <w:t>V</w:t>
      </w:r>
      <w:r w:rsidR="00B8699B" w:rsidRPr="00AC5D17">
        <w:rPr>
          <w:lang w:val="ro-RO"/>
        </w:rPr>
        <w:t xml:space="preserve">. </w:t>
      </w:r>
      <w:r w:rsidR="00836F59" w:rsidRPr="00AC5D17">
        <w:rPr>
          <w:lang w:val="ro-RO"/>
        </w:rPr>
        <w:t xml:space="preserve">MECANISMUL DE DERULARE AL EXERCIȚIULUI </w:t>
      </w:r>
      <w:r w:rsidR="0011491C" w:rsidRPr="00AC5D17">
        <w:rPr>
          <w:lang w:val="ro-RO"/>
        </w:rPr>
        <w:t>DE BUGETARE PARTICIPATIVĂ</w:t>
      </w:r>
      <w:r w:rsidR="00111CC8" w:rsidRPr="00AC5D17">
        <w:rPr>
          <w:lang w:val="ro-RO"/>
        </w:rPr>
        <w:t xml:space="preserve"> PENTRU ANUL 2023</w:t>
      </w:r>
      <w:bookmarkEnd w:id="16"/>
      <w:bookmarkEnd w:id="17"/>
      <w:r w:rsidR="0011491C" w:rsidRPr="00AC5D17">
        <w:rPr>
          <w:lang w:val="ro-RO"/>
        </w:rPr>
        <w:t xml:space="preserve"> </w:t>
      </w:r>
      <w:r w:rsidR="0011491C" w:rsidRPr="00AC5D17">
        <w:rPr>
          <w:rFonts w:ascii="Times New Roman" w:hAnsi="Times New Roman"/>
          <w:b w:val="0"/>
          <w:lang w:val="ro-RO"/>
        </w:rPr>
        <w:t xml:space="preserve"> </w:t>
      </w:r>
      <w:r w:rsidR="0041752C" w:rsidRPr="0041752C">
        <w:rPr>
          <w:rFonts w:ascii="Times New Roman" w:hAnsi="Times New Roman"/>
          <w:b w:val="0"/>
          <w:bCs w:val="0"/>
          <w:caps/>
          <w:lang w:val="ro-RO"/>
        </w:rPr>
        <w:fldChar w:fldCharType="begin"/>
      </w:r>
      <w:r w:rsidR="00DD7375" w:rsidRPr="00AC5D17">
        <w:rPr>
          <w:rFonts w:ascii="Times New Roman" w:hAnsi="Times New Roman"/>
          <w:caps/>
          <w:lang w:val="ro-RO"/>
        </w:rPr>
        <w:instrText xml:space="preserve"> HYPERLINK "https://bugetareparticipativa.ro/regulament/" \l "23ca811396d8c4162" </w:instrText>
      </w:r>
      <w:r w:rsidR="0041752C" w:rsidRPr="0041752C">
        <w:rPr>
          <w:rFonts w:ascii="Times New Roman" w:hAnsi="Times New Roman"/>
          <w:b w:val="0"/>
          <w:bCs w:val="0"/>
          <w:caps/>
          <w:lang w:val="ro-RO"/>
        </w:rPr>
        <w:fldChar w:fldCharType="separate"/>
      </w:r>
    </w:p>
    <w:p w:rsidR="00DD7375" w:rsidRPr="00AC5D17" w:rsidRDefault="001C1899" w:rsidP="0016504D">
      <w:pPr>
        <w:pStyle w:val="Heading2"/>
        <w:rPr>
          <w:sz w:val="24"/>
          <w:szCs w:val="24"/>
          <w:lang w:val="ro-RO"/>
        </w:rPr>
      </w:pPr>
      <w:bookmarkStart w:id="18" w:name="_Toc137563514"/>
      <w:bookmarkStart w:id="19" w:name="_Toc137633695"/>
      <w:r w:rsidRPr="00AC5D17">
        <w:rPr>
          <w:sz w:val="24"/>
          <w:szCs w:val="24"/>
          <w:lang w:val="ro-RO"/>
        </w:rPr>
        <w:t>1.</w:t>
      </w:r>
      <w:r w:rsidR="0011491C" w:rsidRPr="00AC5D17">
        <w:rPr>
          <w:sz w:val="24"/>
          <w:szCs w:val="24"/>
          <w:lang w:val="ro-RO"/>
        </w:rPr>
        <w:t xml:space="preserve">Cine poate depune </w:t>
      </w:r>
      <w:r w:rsidR="00A27EEE" w:rsidRPr="00AC5D17">
        <w:rPr>
          <w:sz w:val="24"/>
          <w:szCs w:val="24"/>
          <w:lang w:val="ro-RO"/>
        </w:rPr>
        <w:t xml:space="preserve">propuneri de </w:t>
      </w:r>
      <w:r w:rsidR="0011491C" w:rsidRPr="00AC5D17">
        <w:rPr>
          <w:sz w:val="24"/>
          <w:szCs w:val="24"/>
          <w:lang w:val="ro-RO"/>
        </w:rPr>
        <w:t>proiecte:</w:t>
      </w:r>
      <w:bookmarkEnd w:id="18"/>
      <w:bookmarkEnd w:id="19"/>
      <w:r w:rsidR="0011491C" w:rsidRPr="00AC5D17">
        <w:rPr>
          <w:sz w:val="24"/>
          <w:szCs w:val="24"/>
          <w:lang w:val="ro-RO"/>
        </w:rPr>
        <w:t xml:space="preserve"> </w:t>
      </w:r>
    </w:p>
    <w:p w:rsidR="00625413" w:rsidRPr="00AC5D17" w:rsidRDefault="0041752C" w:rsidP="00725AFF">
      <w:pPr>
        <w:pStyle w:val="ListParagraph"/>
        <w:numPr>
          <w:ilvl w:val="0"/>
          <w:numId w:val="13"/>
        </w:numPr>
        <w:shd w:val="clear" w:color="auto" w:fill="FFFFFF"/>
        <w:tabs>
          <w:tab w:val="left" w:pos="270"/>
        </w:tabs>
        <w:spacing w:after="0" w:line="240" w:lineRule="auto"/>
        <w:ind w:left="630"/>
        <w:rPr>
          <w:rFonts w:ascii="Times New Roman" w:hAnsi="Times New Roman"/>
          <w:lang w:val="ro-RO"/>
        </w:rPr>
      </w:pPr>
      <w:r w:rsidRPr="00AC5D17">
        <w:rPr>
          <w:rFonts w:ascii="Times New Roman" w:hAnsi="Times New Roman"/>
          <w:b/>
          <w:bCs/>
          <w:caps/>
          <w:lang w:val="ro-RO"/>
        </w:rPr>
        <w:fldChar w:fldCharType="end"/>
      </w:r>
      <w:r w:rsidR="00CE5A26" w:rsidRPr="00AC5D17">
        <w:rPr>
          <w:rFonts w:ascii="Times New Roman" w:hAnsi="Times New Roman"/>
          <w:lang w:val="ro-RO"/>
        </w:rPr>
        <w:t xml:space="preserve">Toți </w:t>
      </w:r>
      <w:r w:rsidR="008864BD" w:rsidRPr="00AC5D17">
        <w:rPr>
          <w:rFonts w:ascii="Times New Roman" w:hAnsi="Times New Roman"/>
          <w:lang w:val="ro-RO"/>
        </w:rPr>
        <w:t>tinerii c</w:t>
      </w:r>
      <w:r w:rsidR="00DD7375" w:rsidRPr="00AC5D17">
        <w:rPr>
          <w:rFonts w:ascii="Times New Roman" w:hAnsi="Times New Roman"/>
          <w:lang w:val="ro-RO"/>
        </w:rPr>
        <w:t xml:space="preserve">are locuiesc, muncesc sau studiază în </w:t>
      </w:r>
      <w:r w:rsidR="00214C6C" w:rsidRPr="00AC5D17">
        <w:rPr>
          <w:rFonts w:ascii="Times New Roman" w:hAnsi="Times New Roman"/>
          <w:lang w:val="ro-RO"/>
        </w:rPr>
        <w:t xml:space="preserve"> municipiul </w:t>
      </w:r>
      <w:r w:rsidR="006140F7" w:rsidRPr="00AC5D17">
        <w:rPr>
          <w:rFonts w:ascii="Times New Roman" w:hAnsi="Times New Roman"/>
          <w:lang w:val="ro-RO"/>
        </w:rPr>
        <w:t xml:space="preserve">Târgu Jiu </w:t>
      </w:r>
      <w:r w:rsidR="0011491C" w:rsidRPr="00AC5D17">
        <w:rPr>
          <w:rFonts w:ascii="Times New Roman" w:hAnsi="Times New Roman"/>
          <w:lang w:val="ro-RO"/>
        </w:rPr>
        <w:t xml:space="preserve">şi au </w:t>
      </w:r>
      <w:r w:rsidR="00111CC8" w:rsidRPr="00AC5D17">
        <w:rPr>
          <w:rFonts w:ascii="Times New Roman" w:hAnsi="Times New Roman"/>
          <w:lang w:val="ro-RO"/>
        </w:rPr>
        <w:t xml:space="preserve">între </w:t>
      </w:r>
      <w:r w:rsidR="00EC3ACF" w:rsidRPr="00AC5D17">
        <w:rPr>
          <w:rFonts w:ascii="Times New Roman" w:hAnsi="Times New Roman"/>
          <w:lang w:val="ro-RO"/>
        </w:rPr>
        <w:t>14</w:t>
      </w:r>
      <w:r w:rsidR="00111CC8" w:rsidRPr="00AC5D17">
        <w:rPr>
          <w:rFonts w:ascii="Times New Roman" w:hAnsi="Times New Roman"/>
          <w:lang w:val="ro-RO"/>
        </w:rPr>
        <w:t xml:space="preserve"> și 35 ani</w:t>
      </w:r>
      <w:r w:rsidR="001C1899" w:rsidRPr="00AC5D17">
        <w:rPr>
          <w:rFonts w:ascii="Times New Roman" w:hAnsi="Times New Roman"/>
          <w:lang w:val="ro-RO"/>
        </w:rPr>
        <w:t>.</w:t>
      </w:r>
    </w:p>
    <w:p w:rsidR="00625413" w:rsidRPr="00AC5D17" w:rsidRDefault="00625413" w:rsidP="00625413">
      <w:pPr>
        <w:pStyle w:val="ListParagraph"/>
        <w:shd w:val="clear" w:color="auto" w:fill="FFFFFF"/>
        <w:tabs>
          <w:tab w:val="left" w:pos="270"/>
        </w:tabs>
        <w:spacing w:after="0" w:line="240" w:lineRule="auto"/>
        <w:ind w:left="630"/>
        <w:rPr>
          <w:rFonts w:ascii="Times New Roman" w:hAnsi="Times New Roman"/>
          <w:lang w:val="ro-RO"/>
        </w:rPr>
      </w:pPr>
    </w:p>
    <w:p w:rsidR="00DD7375" w:rsidRPr="00AC5D17" w:rsidRDefault="00625413" w:rsidP="00386FFD">
      <w:pPr>
        <w:pStyle w:val="ListParagraph"/>
        <w:shd w:val="clear" w:color="auto" w:fill="FFFFFF"/>
        <w:tabs>
          <w:tab w:val="left" w:pos="270"/>
        </w:tabs>
        <w:spacing w:after="0" w:line="240" w:lineRule="auto"/>
        <w:ind w:left="630"/>
        <w:jc w:val="both"/>
        <w:rPr>
          <w:rFonts w:ascii="Times New Roman" w:hAnsi="Times New Roman"/>
          <w:lang w:val="ro-RO"/>
        </w:rPr>
      </w:pPr>
      <w:r w:rsidRPr="00AC5D17">
        <w:rPr>
          <w:rFonts w:ascii="Times New Roman" w:hAnsi="Times New Roman"/>
          <w:lang w:val="ro-RO"/>
        </w:rPr>
        <w:t xml:space="preserve">Tinerii care depun propuneri de proiecte  vor complete o </w:t>
      </w:r>
      <w:r w:rsidR="00725E29" w:rsidRPr="00AC5D17">
        <w:rPr>
          <w:rFonts w:ascii="Times New Roman" w:hAnsi="Times New Roman"/>
          <w:lang w:val="ro-RO"/>
        </w:rPr>
        <w:t>D</w:t>
      </w:r>
      <w:r w:rsidRPr="00AC5D17">
        <w:rPr>
          <w:rFonts w:ascii="Times New Roman" w:hAnsi="Times New Roman"/>
          <w:lang w:val="ro-RO"/>
        </w:rPr>
        <w:t>eclarație de consimțământ cu privire la prelucrarea datelor cu car</w:t>
      </w:r>
      <w:r w:rsidR="00AE5165" w:rsidRPr="00AC5D17">
        <w:rPr>
          <w:rFonts w:ascii="Times New Roman" w:hAnsi="Times New Roman"/>
          <w:lang w:val="ro-RO"/>
        </w:rPr>
        <w:t>ac</w:t>
      </w:r>
      <w:r w:rsidRPr="00AC5D17">
        <w:rPr>
          <w:rFonts w:ascii="Times New Roman" w:hAnsi="Times New Roman"/>
          <w:lang w:val="ro-RO"/>
        </w:rPr>
        <w:t xml:space="preserve">ter personal. Pentru cei care au sub 18 ani, această declarație va fi completată de către părinte/tutore. </w:t>
      </w:r>
      <w:r w:rsidR="0041752C" w:rsidRPr="00AC5D17">
        <w:rPr>
          <w:rFonts w:ascii="Times New Roman" w:hAnsi="Times New Roman"/>
          <w:lang w:val="ro-RO"/>
        </w:rPr>
        <w:fldChar w:fldCharType="begin"/>
      </w:r>
      <w:r w:rsidR="00DD7375" w:rsidRPr="00AC5D17">
        <w:rPr>
          <w:rFonts w:ascii="Times New Roman" w:hAnsi="Times New Roman"/>
          <w:lang w:val="ro-RO"/>
        </w:rPr>
        <w:instrText xml:space="preserve"> HYPERLINK "https://bugetareparticipativa.ro/regulament/" \l "f188b837eb5f8c452" </w:instrText>
      </w:r>
      <w:r w:rsidR="0041752C" w:rsidRPr="00AC5D17">
        <w:rPr>
          <w:rFonts w:ascii="Times New Roman" w:hAnsi="Times New Roman"/>
          <w:lang w:val="ro-RO"/>
        </w:rPr>
        <w:fldChar w:fldCharType="separate"/>
      </w:r>
    </w:p>
    <w:p w:rsidR="00DD7375" w:rsidRPr="00AC5D17" w:rsidRDefault="0041752C" w:rsidP="0016504D">
      <w:pPr>
        <w:pStyle w:val="Heading2"/>
        <w:rPr>
          <w:sz w:val="24"/>
          <w:szCs w:val="24"/>
          <w:lang w:val="ro-RO"/>
        </w:rPr>
      </w:pPr>
      <w:r w:rsidRPr="00AC5D17">
        <w:rPr>
          <w:rFonts w:eastAsia="Calibri"/>
          <w:b w:val="0"/>
          <w:bCs w:val="0"/>
          <w:sz w:val="22"/>
          <w:szCs w:val="22"/>
          <w:lang w:val="ro-RO"/>
        </w:rPr>
        <w:fldChar w:fldCharType="end"/>
      </w:r>
      <w:bookmarkStart w:id="20" w:name="_Toc137563515"/>
      <w:bookmarkStart w:id="21" w:name="_Toc137633696"/>
      <w:r w:rsidR="001C1899" w:rsidRPr="00AC5D17">
        <w:rPr>
          <w:sz w:val="24"/>
          <w:szCs w:val="24"/>
          <w:lang w:val="ro-RO"/>
        </w:rPr>
        <w:t>2.</w:t>
      </w:r>
      <w:r w:rsidR="0016504D" w:rsidRPr="00AC5D17">
        <w:rPr>
          <w:sz w:val="24"/>
          <w:szCs w:val="24"/>
          <w:lang w:val="ro-RO"/>
        </w:rPr>
        <w:t xml:space="preserve">Etapele </w:t>
      </w:r>
      <w:r w:rsidR="006656F3" w:rsidRPr="00AC5D17">
        <w:rPr>
          <w:sz w:val="24"/>
          <w:szCs w:val="24"/>
          <w:lang w:val="ro-RO"/>
        </w:rPr>
        <w:t>exercițiului de bugetare participativă</w:t>
      </w:r>
      <w:r w:rsidR="00DD7375" w:rsidRPr="00AC5D17">
        <w:rPr>
          <w:sz w:val="24"/>
          <w:szCs w:val="24"/>
          <w:lang w:val="ro-RO"/>
        </w:rPr>
        <w:t>:</w:t>
      </w:r>
      <w:bookmarkEnd w:id="20"/>
      <w:bookmarkEnd w:id="21"/>
    </w:p>
    <w:p w:rsidR="000C4897" w:rsidRPr="00AC5D17" w:rsidRDefault="000C4897" w:rsidP="00725AFF">
      <w:pPr>
        <w:pStyle w:val="ListParagraph"/>
        <w:numPr>
          <w:ilvl w:val="0"/>
          <w:numId w:val="13"/>
        </w:numPr>
        <w:shd w:val="clear" w:color="auto" w:fill="FFFFFF"/>
        <w:spacing w:after="0" w:line="240" w:lineRule="auto"/>
        <w:ind w:left="630"/>
        <w:jc w:val="both"/>
        <w:rPr>
          <w:rFonts w:ascii="Times New Roman" w:hAnsi="Times New Roman"/>
          <w:lang w:val="ro-RO"/>
        </w:rPr>
      </w:pPr>
      <w:r w:rsidRPr="00AC5D17">
        <w:rPr>
          <w:rFonts w:ascii="Times New Roman" w:hAnsi="Times New Roman"/>
          <w:lang w:val="ro-RO"/>
        </w:rPr>
        <w:t xml:space="preserve">Informarea </w:t>
      </w:r>
      <w:r w:rsidR="004675EB" w:rsidRPr="00AC5D17">
        <w:rPr>
          <w:rFonts w:ascii="Times New Roman" w:hAnsi="Times New Roman"/>
          <w:lang w:val="ro-RO"/>
        </w:rPr>
        <w:t>tinerilor (14</w:t>
      </w:r>
      <w:r w:rsidR="008864BD" w:rsidRPr="00AC5D17">
        <w:rPr>
          <w:rFonts w:ascii="Times New Roman" w:hAnsi="Times New Roman"/>
          <w:lang w:val="ro-RO"/>
        </w:rPr>
        <w:t xml:space="preserve">-35 ani), </w:t>
      </w:r>
      <w:r w:rsidR="00EE1FE4" w:rsidRPr="00AC5D17">
        <w:rPr>
          <w:rFonts w:ascii="Times New Roman" w:hAnsi="Times New Roman"/>
          <w:lang w:val="ro-RO"/>
        </w:rPr>
        <w:t xml:space="preserve"> prin </w:t>
      </w:r>
      <w:r w:rsidR="00111CC8" w:rsidRPr="00AC5D17">
        <w:rPr>
          <w:rFonts w:ascii="Times New Roman" w:hAnsi="Times New Roman"/>
          <w:lang w:val="ro-RO"/>
        </w:rPr>
        <w:t>publicarea anunțurilor</w:t>
      </w:r>
      <w:r w:rsidR="00EE1FE4" w:rsidRPr="00AC5D17">
        <w:rPr>
          <w:rFonts w:ascii="Times New Roman" w:hAnsi="Times New Roman"/>
          <w:lang w:val="ro-RO"/>
        </w:rPr>
        <w:t xml:space="preserve"> </w:t>
      </w:r>
      <w:r w:rsidR="00111CC8" w:rsidRPr="00AC5D17">
        <w:rPr>
          <w:rFonts w:ascii="Times New Roman" w:hAnsi="Times New Roman"/>
          <w:lang w:val="ro-RO"/>
        </w:rPr>
        <w:t>(</w:t>
      </w:r>
      <w:r w:rsidR="00EE1FE4" w:rsidRPr="00AC5D17">
        <w:rPr>
          <w:rFonts w:ascii="Times New Roman" w:hAnsi="Times New Roman"/>
          <w:lang w:val="ro-RO"/>
        </w:rPr>
        <w:t xml:space="preserve">pe site-ul primăriei Târgu Jiu </w:t>
      </w:r>
      <w:r w:rsidR="00111CC8" w:rsidRPr="00AC5D17">
        <w:rPr>
          <w:rFonts w:ascii="Times New Roman" w:hAnsi="Times New Roman"/>
          <w:lang w:val="ro-RO"/>
        </w:rPr>
        <w:t>și în presa locală)</w:t>
      </w:r>
      <w:r w:rsidRPr="00AC5D17">
        <w:rPr>
          <w:rFonts w:ascii="Times New Roman" w:hAnsi="Times New Roman"/>
          <w:lang w:val="ro-RO"/>
        </w:rPr>
        <w:t xml:space="preserve"> privind lansarea și desfășurarea </w:t>
      </w:r>
      <w:r w:rsidR="00001526" w:rsidRPr="00AC5D17">
        <w:rPr>
          <w:rFonts w:ascii="Times New Roman" w:hAnsi="Times New Roman"/>
          <w:lang w:val="ro-RO"/>
        </w:rPr>
        <w:t xml:space="preserve">exercițiului </w:t>
      </w:r>
      <w:r w:rsidR="00EE1FE4" w:rsidRPr="00AC5D17">
        <w:rPr>
          <w:rFonts w:ascii="Times New Roman" w:hAnsi="Times New Roman"/>
          <w:lang w:val="ro-RO"/>
        </w:rPr>
        <w:t>de bugetare participativă,</w:t>
      </w:r>
      <w:r w:rsidRPr="00AC5D17">
        <w:rPr>
          <w:rFonts w:ascii="Times New Roman" w:hAnsi="Times New Roman"/>
          <w:lang w:val="ro-RO"/>
        </w:rPr>
        <w:t xml:space="preserve"> pentru asigurarea unui grad ridicat de diseminare și incluziune;</w:t>
      </w:r>
      <w:r w:rsidR="00EE1FE4" w:rsidRPr="00AC5D17">
        <w:rPr>
          <w:rFonts w:ascii="Times New Roman" w:hAnsi="Times New Roman"/>
          <w:lang w:val="ro-RO"/>
        </w:rPr>
        <w:t xml:space="preserve"> </w:t>
      </w:r>
    </w:p>
    <w:p w:rsidR="000C4897" w:rsidRPr="00AC5D17" w:rsidRDefault="000C4897" w:rsidP="00725AFF">
      <w:pPr>
        <w:pStyle w:val="ListParagraph"/>
        <w:numPr>
          <w:ilvl w:val="0"/>
          <w:numId w:val="13"/>
        </w:numPr>
        <w:shd w:val="clear" w:color="auto" w:fill="FFFFFF"/>
        <w:spacing w:after="0" w:line="240" w:lineRule="auto"/>
        <w:ind w:left="630"/>
        <w:jc w:val="both"/>
        <w:rPr>
          <w:rFonts w:ascii="Times New Roman" w:hAnsi="Times New Roman"/>
          <w:lang w:val="ro-RO"/>
        </w:rPr>
      </w:pPr>
      <w:r w:rsidRPr="00AC5D17">
        <w:rPr>
          <w:rFonts w:ascii="Times New Roman" w:hAnsi="Times New Roman"/>
          <w:lang w:val="ro-RO"/>
        </w:rPr>
        <w:t xml:space="preserve">Pentru implementarea și derularea procesului de bugetare participativă, va fi </w:t>
      </w:r>
      <w:r w:rsidR="009B27F0" w:rsidRPr="00AC5D17">
        <w:rPr>
          <w:rFonts w:ascii="Times New Roman" w:hAnsi="Times New Roman"/>
          <w:lang w:val="ro-RO"/>
        </w:rPr>
        <w:t xml:space="preserve">pusă la dispoziție </w:t>
      </w:r>
      <w:r w:rsidRPr="00AC5D17">
        <w:rPr>
          <w:rFonts w:ascii="Times New Roman" w:hAnsi="Times New Roman"/>
          <w:lang w:val="ro-RO"/>
        </w:rPr>
        <w:t xml:space="preserve">o </w:t>
      </w:r>
      <w:r w:rsidR="002E5352" w:rsidRPr="00AC5D17">
        <w:rPr>
          <w:rFonts w:ascii="Times New Roman" w:hAnsi="Times New Roman"/>
          <w:lang w:val="ro-RO"/>
        </w:rPr>
        <w:t>platformă</w:t>
      </w:r>
      <w:r w:rsidR="00DB6D13" w:rsidRPr="00AC5D17">
        <w:rPr>
          <w:rFonts w:ascii="Times New Roman" w:hAnsi="Times New Roman"/>
          <w:lang w:val="ro-RO"/>
        </w:rPr>
        <w:t xml:space="preserve"> </w:t>
      </w:r>
      <w:r w:rsidR="002C4708" w:rsidRPr="00AC5D17">
        <w:rPr>
          <w:rFonts w:ascii="Times New Roman" w:hAnsi="Times New Roman"/>
          <w:lang w:val="ro-RO"/>
        </w:rPr>
        <w:t>online</w:t>
      </w:r>
      <w:r w:rsidR="00C97226" w:rsidRPr="00AC5D17">
        <w:rPr>
          <w:rFonts w:ascii="Times New Roman" w:hAnsi="Times New Roman"/>
          <w:lang w:val="ro-RO"/>
        </w:rPr>
        <w:t>;</w:t>
      </w:r>
    </w:p>
    <w:p w:rsidR="0001395E" w:rsidRPr="00AC5D17" w:rsidRDefault="008864BD" w:rsidP="00725AFF">
      <w:pPr>
        <w:pStyle w:val="ListParagraph"/>
        <w:numPr>
          <w:ilvl w:val="0"/>
          <w:numId w:val="13"/>
        </w:numPr>
        <w:shd w:val="clear" w:color="auto" w:fill="FFFFFF"/>
        <w:spacing w:after="0" w:line="240" w:lineRule="auto"/>
        <w:ind w:left="630"/>
        <w:jc w:val="both"/>
        <w:rPr>
          <w:rFonts w:ascii="Times New Roman" w:hAnsi="Times New Roman"/>
          <w:lang w:val="ro-RO"/>
        </w:rPr>
      </w:pPr>
      <w:r w:rsidRPr="00AC5D17">
        <w:rPr>
          <w:rFonts w:ascii="Times New Roman" w:hAnsi="Times New Roman"/>
          <w:lang w:val="ro-RO"/>
        </w:rPr>
        <w:t>Propunerile de p</w:t>
      </w:r>
      <w:r w:rsidR="00BF770B" w:rsidRPr="00AC5D17">
        <w:rPr>
          <w:rFonts w:ascii="Times New Roman" w:hAnsi="Times New Roman"/>
          <w:lang w:val="ro-RO"/>
        </w:rPr>
        <w:t>roiecte</w:t>
      </w:r>
      <w:r w:rsidRPr="00AC5D17">
        <w:rPr>
          <w:rFonts w:ascii="Times New Roman" w:hAnsi="Times New Roman"/>
          <w:lang w:val="ro-RO"/>
        </w:rPr>
        <w:t xml:space="preserve"> in</w:t>
      </w:r>
      <w:r w:rsidR="0010640E" w:rsidRPr="00AC5D17">
        <w:rPr>
          <w:rFonts w:ascii="Times New Roman" w:hAnsi="Times New Roman"/>
          <w:lang w:val="ro-RO"/>
        </w:rPr>
        <w:t xml:space="preserve">ițiate de tinerii din municipiu </w:t>
      </w:r>
      <w:r w:rsidR="00BF770B" w:rsidRPr="00AC5D17">
        <w:rPr>
          <w:rFonts w:ascii="Times New Roman" w:hAnsi="Times New Roman"/>
          <w:lang w:val="ro-RO"/>
        </w:rPr>
        <w:t xml:space="preserve">vor fi </w:t>
      </w:r>
      <w:r w:rsidR="002C4708" w:rsidRPr="00AC5D17">
        <w:rPr>
          <w:rFonts w:ascii="Times New Roman" w:hAnsi="Times New Roman"/>
          <w:lang w:val="ro-RO"/>
        </w:rPr>
        <w:t xml:space="preserve">încărcate </w:t>
      </w:r>
      <w:r w:rsidR="00BF770B" w:rsidRPr="00AC5D17">
        <w:rPr>
          <w:rFonts w:ascii="Times New Roman" w:hAnsi="Times New Roman"/>
          <w:lang w:val="ro-RO"/>
        </w:rPr>
        <w:t>pe platforma destinată bugetării participative</w:t>
      </w:r>
      <w:r w:rsidR="00DF05F5" w:rsidRPr="00AC5D17">
        <w:rPr>
          <w:rFonts w:ascii="Times New Roman" w:hAnsi="Times New Roman"/>
          <w:lang w:val="ro-RO"/>
        </w:rPr>
        <w:t>;</w:t>
      </w:r>
      <w:r w:rsidR="00B7200C" w:rsidRPr="00AC5D17">
        <w:rPr>
          <w:rFonts w:ascii="Times New Roman" w:hAnsi="Times New Roman"/>
          <w:lang w:val="ro-RO"/>
        </w:rPr>
        <w:t xml:space="preserve"> </w:t>
      </w:r>
    </w:p>
    <w:p w:rsidR="00DD7375" w:rsidRPr="00AC5D17" w:rsidRDefault="00C113E9" w:rsidP="00725AFF">
      <w:pPr>
        <w:pStyle w:val="ListParagraph"/>
        <w:numPr>
          <w:ilvl w:val="0"/>
          <w:numId w:val="13"/>
        </w:numPr>
        <w:shd w:val="clear" w:color="auto" w:fill="FFFFFF"/>
        <w:spacing w:after="0" w:line="240" w:lineRule="auto"/>
        <w:ind w:left="630"/>
        <w:rPr>
          <w:rFonts w:ascii="Times New Roman" w:hAnsi="Times New Roman"/>
          <w:lang w:val="ro-RO"/>
        </w:rPr>
      </w:pPr>
      <w:r w:rsidRPr="00AC5D17">
        <w:rPr>
          <w:rFonts w:ascii="Times New Roman" w:hAnsi="Times New Roman"/>
          <w:lang w:val="ro-RO"/>
        </w:rPr>
        <w:t xml:space="preserve">Prin excepție, </w:t>
      </w:r>
      <w:r w:rsidR="0010640E" w:rsidRPr="00AC5D17">
        <w:rPr>
          <w:rFonts w:ascii="Times New Roman" w:hAnsi="Times New Roman"/>
          <w:lang w:val="ro-RO"/>
        </w:rPr>
        <w:t>tinerii</w:t>
      </w:r>
      <w:r w:rsidRPr="00AC5D17">
        <w:rPr>
          <w:rFonts w:ascii="Times New Roman" w:hAnsi="Times New Roman"/>
          <w:lang w:val="ro-RO"/>
        </w:rPr>
        <w:t xml:space="preserve"> care nu au acces la internet vor depune propunerile de </w:t>
      </w:r>
      <w:r w:rsidR="00943B76" w:rsidRPr="00AC5D17">
        <w:rPr>
          <w:rFonts w:ascii="Times New Roman" w:hAnsi="Times New Roman"/>
          <w:lang w:val="ro-RO"/>
        </w:rPr>
        <w:t xml:space="preserve">proiect direct la Registratura </w:t>
      </w:r>
      <w:r w:rsidR="0010640E" w:rsidRPr="00AC5D17">
        <w:rPr>
          <w:rFonts w:ascii="Times New Roman" w:hAnsi="Times New Roman"/>
          <w:lang w:val="ro-RO"/>
        </w:rPr>
        <w:t xml:space="preserve">Primăriei </w:t>
      </w:r>
      <w:r w:rsidR="00943B76" w:rsidRPr="00AC5D17">
        <w:rPr>
          <w:rFonts w:ascii="Times New Roman" w:hAnsi="Times New Roman"/>
          <w:lang w:val="ro-RO"/>
        </w:rPr>
        <w:t>m</w:t>
      </w:r>
      <w:r w:rsidRPr="00AC5D17">
        <w:rPr>
          <w:rFonts w:ascii="Times New Roman" w:hAnsi="Times New Roman"/>
          <w:lang w:val="ro-RO"/>
        </w:rPr>
        <w:t>unicipiului Târgu Jiu. În acest caz, crearea contului de utilizator și încărcarea propunerii pe platforma online va fi realizată de către o</w:t>
      </w:r>
      <w:r w:rsidR="00943B76" w:rsidRPr="00AC5D17">
        <w:rPr>
          <w:rFonts w:ascii="Times New Roman" w:hAnsi="Times New Roman"/>
          <w:lang w:val="ro-RO"/>
        </w:rPr>
        <w:t xml:space="preserve"> persoană desemnată din cadrul </w:t>
      </w:r>
      <w:r w:rsidR="0010640E" w:rsidRPr="00AC5D17">
        <w:rPr>
          <w:rFonts w:ascii="Times New Roman" w:hAnsi="Times New Roman"/>
          <w:lang w:val="ro-RO"/>
        </w:rPr>
        <w:t xml:space="preserve">primăriei </w:t>
      </w:r>
      <w:r w:rsidR="00943B76" w:rsidRPr="00AC5D17">
        <w:rPr>
          <w:rFonts w:ascii="Times New Roman" w:hAnsi="Times New Roman"/>
          <w:lang w:val="ro-RO"/>
        </w:rPr>
        <w:t>m</w:t>
      </w:r>
      <w:r w:rsidRPr="00AC5D17">
        <w:rPr>
          <w:rFonts w:ascii="Times New Roman" w:hAnsi="Times New Roman"/>
          <w:lang w:val="ro-RO"/>
        </w:rPr>
        <w:t>unicipiului Târgu Jiu.</w:t>
      </w:r>
      <w:r w:rsidRPr="00AC5D17">
        <w:rPr>
          <w:rFonts w:ascii="Times New Roman" w:hAnsi="Times New Roman"/>
          <w:lang w:val="ro-RO"/>
        </w:rPr>
        <w:br/>
      </w:r>
      <w:r w:rsidR="00B7200C" w:rsidRPr="00AC5D17">
        <w:rPr>
          <w:rFonts w:ascii="Times New Roman" w:hAnsi="Times New Roman"/>
          <w:lang w:val="ro-RO"/>
        </w:rPr>
        <w:t>F</w:t>
      </w:r>
      <w:r w:rsidR="00DD7375" w:rsidRPr="00AC5D17">
        <w:rPr>
          <w:rFonts w:ascii="Times New Roman" w:hAnsi="Times New Roman"/>
          <w:lang w:val="ro-RO"/>
        </w:rPr>
        <w:t xml:space="preserve">iecare </w:t>
      </w:r>
      <w:r w:rsidR="008864BD" w:rsidRPr="00AC5D17">
        <w:rPr>
          <w:rFonts w:ascii="Times New Roman" w:hAnsi="Times New Roman"/>
          <w:lang w:val="ro-RO"/>
        </w:rPr>
        <w:t>tânăr</w:t>
      </w:r>
      <w:r w:rsidR="00DD7375" w:rsidRPr="00AC5D17">
        <w:rPr>
          <w:rFonts w:ascii="Times New Roman" w:hAnsi="Times New Roman"/>
          <w:lang w:val="ro-RO"/>
        </w:rPr>
        <w:t xml:space="preserve"> poate formula </w:t>
      </w:r>
      <w:r w:rsidR="008864BD" w:rsidRPr="00AC5D17">
        <w:rPr>
          <w:rFonts w:ascii="Times New Roman" w:hAnsi="Times New Roman"/>
          <w:lang w:val="ro-RO"/>
        </w:rPr>
        <w:t xml:space="preserve">câte o </w:t>
      </w:r>
      <w:r w:rsidR="00853BAD" w:rsidRPr="00AC5D17">
        <w:rPr>
          <w:rFonts w:ascii="Times New Roman" w:hAnsi="Times New Roman"/>
          <w:lang w:val="ro-RO"/>
        </w:rPr>
        <w:t xml:space="preserve">singură </w:t>
      </w:r>
      <w:r w:rsidR="00DD7375" w:rsidRPr="00AC5D17">
        <w:rPr>
          <w:rFonts w:ascii="Times New Roman" w:hAnsi="Times New Roman"/>
          <w:lang w:val="ro-RO"/>
        </w:rPr>
        <w:t>propuner</w:t>
      </w:r>
      <w:r w:rsidR="008864BD" w:rsidRPr="00AC5D17">
        <w:rPr>
          <w:rFonts w:ascii="Times New Roman" w:hAnsi="Times New Roman"/>
          <w:lang w:val="ro-RO"/>
        </w:rPr>
        <w:t>e de proiect</w:t>
      </w:r>
      <w:r w:rsidR="00F0513D" w:rsidRPr="00AC5D17">
        <w:rPr>
          <w:rFonts w:ascii="Times New Roman" w:hAnsi="Times New Roman"/>
          <w:lang w:val="ro-RO"/>
        </w:rPr>
        <w:t>.</w:t>
      </w:r>
    </w:p>
    <w:p w:rsidR="00C113E9" w:rsidRPr="00AC5D17" w:rsidRDefault="00C113E9" w:rsidP="00725AFF">
      <w:pPr>
        <w:pStyle w:val="ListParagraph"/>
        <w:numPr>
          <w:ilvl w:val="0"/>
          <w:numId w:val="13"/>
        </w:numPr>
        <w:shd w:val="clear" w:color="auto" w:fill="FFFFFF"/>
        <w:spacing w:after="0" w:line="240" w:lineRule="auto"/>
        <w:ind w:left="630"/>
        <w:jc w:val="both"/>
        <w:rPr>
          <w:rFonts w:ascii="Times New Roman" w:hAnsi="Times New Roman"/>
          <w:lang w:val="ro-RO"/>
        </w:rPr>
      </w:pPr>
      <w:r w:rsidRPr="00AC5D17">
        <w:rPr>
          <w:rFonts w:ascii="Times New Roman" w:hAnsi="Times New Roman"/>
          <w:lang w:val="ro-RO"/>
        </w:rPr>
        <w:t>In vederea depunerii proiectului, se vor completa următoarele informaţii regăsite în cadrul fișei de proiect</w:t>
      </w:r>
      <w:r w:rsidR="00C20BD1" w:rsidRPr="00AC5D17">
        <w:rPr>
          <w:rFonts w:ascii="Times New Roman" w:hAnsi="Times New Roman"/>
          <w:lang w:val="ro-RO"/>
        </w:rPr>
        <w:t>, respectiv</w:t>
      </w:r>
      <w:r w:rsidRPr="00AC5D17">
        <w:rPr>
          <w:rFonts w:ascii="Times New Roman" w:hAnsi="Times New Roman"/>
          <w:lang w:val="ro-RO"/>
        </w:rPr>
        <w:t>:</w:t>
      </w:r>
    </w:p>
    <w:p w:rsidR="00C113E9" w:rsidRPr="00AC5D17" w:rsidRDefault="00C113E9" w:rsidP="0084656A">
      <w:pPr>
        <w:pStyle w:val="ListParagraph"/>
        <w:numPr>
          <w:ilvl w:val="0"/>
          <w:numId w:val="28"/>
        </w:numPr>
        <w:shd w:val="clear" w:color="auto" w:fill="FFFFFF"/>
        <w:spacing w:after="0" w:line="240" w:lineRule="auto"/>
        <w:jc w:val="both"/>
        <w:rPr>
          <w:rFonts w:ascii="Times New Roman" w:eastAsia="Times New Roman" w:hAnsi="Times New Roman"/>
          <w:lang w:val="ro-RO"/>
        </w:rPr>
      </w:pPr>
      <w:r w:rsidRPr="00AC5D17">
        <w:rPr>
          <w:rFonts w:ascii="Times New Roman" w:eastAsia="Times New Roman" w:hAnsi="Times New Roman"/>
          <w:b/>
          <w:lang w:val="ro-RO"/>
        </w:rPr>
        <w:t>Titlul proiectului</w:t>
      </w:r>
      <w:r w:rsidR="00A105E6" w:rsidRPr="00AC5D17">
        <w:rPr>
          <w:rFonts w:ascii="Times New Roman" w:eastAsia="Times New Roman" w:hAnsi="Times New Roman"/>
          <w:lang w:val="ro-RO"/>
        </w:rPr>
        <w:t>: Acesta trebuie să fie formulat concis şi să se refere la un anumit rezultat cheie al proiectului</w:t>
      </w:r>
    </w:p>
    <w:p w:rsidR="00A105E6" w:rsidRPr="00AC5D17" w:rsidRDefault="00C113E9" w:rsidP="0084656A">
      <w:pPr>
        <w:pStyle w:val="ListParagraph"/>
        <w:numPr>
          <w:ilvl w:val="0"/>
          <w:numId w:val="28"/>
        </w:numPr>
        <w:shd w:val="clear" w:color="auto" w:fill="FFFFFF"/>
        <w:spacing w:after="0" w:line="240" w:lineRule="auto"/>
        <w:jc w:val="both"/>
        <w:rPr>
          <w:rFonts w:ascii="Times New Roman" w:eastAsia="Times New Roman" w:hAnsi="Times New Roman"/>
          <w:lang w:val="ro-RO"/>
        </w:rPr>
      </w:pPr>
      <w:r w:rsidRPr="00AC5D17">
        <w:rPr>
          <w:rFonts w:ascii="Times New Roman" w:eastAsia="Times New Roman" w:hAnsi="Times New Roman"/>
          <w:b/>
          <w:lang w:val="ro-RO"/>
        </w:rPr>
        <w:t>Domeniul în care se va înscrie proiectul</w:t>
      </w:r>
      <w:r w:rsidR="00A105E6" w:rsidRPr="00AC5D17">
        <w:rPr>
          <w:rFonts w:ascii="Times New Roman" w:eastAsia="Times New Roman" w:hAnsi="Times New Roman"/>
          <w:lang w:val="ro-RO"/>
        </w:rPr>
        <w:t>: Se va specifica domeniul în care se înscrie proiectul</w:t>
      </w:r>
    </w:p>
    <w:p w:rsidR="00A105E6" w:rsidRPr="00AC5D17" w:rsidRDefault="00A105E6" w:rsidP="0084656A">
      <w:pPr>
        <w:pStyle w:val="ListParagraph"/>
        <w:numPr>
          <w:ilvl w:val="0"/>
          <w:numId w:val="28"/>
        </w:numPr>
        <w:shd w:val="clear" w:color="auto" w:fill="FFFFFF"/>
        <w:spacing w:after="0" w:line="240" w:lineRule="auto"/>
        <w:jc w:val="both"/>
        <w:rPr>
          <w:rFonts w:ascii="Times New Roman" w:eastAsia="Times New Roman" w:hAnsi="Times New Roman"/>
          <w:lang w:val="ro-RO"/>
        </w:rPr>
      </w:pPr>
      <w:r w:rsidRPr="00AC5D17">
        <w:rPr>
          <w:rFonts w:ascii="Times New Roman" w:eastAsia="Times New Roman" w:hAnsi="Times New Roman"/>
          <w:b/>
          <w:lang w:val="ro-RO"/>
        </w:rPr>
        <w:t>Descrierea proiectului</w:t>
      </w:r>
      <w:r w:rsidRPr="00AC5D17">
        <w:rPr>
          <w:rFonts w:ascii="Times New Roman" w:eastAsia="Times New Roman" w:hAnsi="Times New Roman"/>
          <w:lang w:val="ro-RO"/>
        </w:rPr>
        <w:t>: Formularea problemei va fi descrisă în mod amănunțit, vor fi specificate nevoile identificate, vor fi descrise beneficiile generale preconizate prin implementarea proiectului;</w:t>
      </w:r>
    </w:p>
    <w:p w:rsidR="00C113E9" w:rsidRPr="00AC5D17" w:rsidRDefault="00C113E9" w:rsidP="0084656A">
      <w:pPr>
        <w:pStyle w:val="ListParagraph"/>
        <w:numPr>
          <w:ilvl w:val="0"/>
          <w:numId w:val="28"/>
        </w:numPr>
        <w:shd w:val="clear" w:color="auto" w:fill="FFFFFF"/>
        <w:spacing w:after="0" w:line="240" w:lineRule="auto"/>
        <w:jc w:val="both"/>
        <w:rPr>
          <w:rFonts w:ascii="Times New Roman" w:eastAsia="Times New Roman" w:hAnsi="Times New Roman"/>
          <w:lang w:val="ro-RO"/>
        </w:rPr>
      </w:pPr>
      <w:r w:rsidRPr="00AC5D17">
        <w:rPr>
          <w:rFonts w:ascii="Times New Roman" w:eastAsia="Times New Roman" w:hAnsi="Times New Roman"/>
          <w:b/>
          <w:lang w:val="ro-RO"/>
        </w:rPr>
        <w:t>Localizarea proiectului</w:t>
      </w:r>
      <w:r w:rsidR="00A105E6" w:rsidRPr="00AC5D17">
        <w:rPr>
          <w:rFonts w:ascii="Times New Roman" w:eastAsia="Times New Roman" w:hAnsi="Times New Roman"/>
          <w:lang w:val="ro-RO"/>
        </w:rPr>
        <w:t>: Va fi precizată o adresă, hartă, zonare (se recomandă identificarea cât mai exactă a locației);</w:t>
      </w:r>
    </w:p>
    <w:p w:rsidR="00C113E9" w:rsidRPr="00AC5D17" w:rsidRDefault="00C113E9" w:rsidP="0084656A">
      <w:pPr>
        <w:pStyle w:val="ListParagraph"/>
        <w:numPr>
          <w:ilvl w:val="0"/>
          <w:numId w:val="28"/>
        </w:numPr>
        <w:shd w:val="clear" w:color="auto" w:fill="FFFFFF"/>
        <w:spacing w:after="0" w:line="240" w:lineRule="auto"/>
        <w:jc w:val="both"/>
        <w:rPr>
          <w:rFonts w:ascii="Times New Roman" w:eastAsia="Times New Roman" w:hAnsi="Times New Roman"/>
          <w:lang w:val="ro-RO"/>
        </w:rPr>
      </w:pPr>
      <w:r w:rsidRPr="00AC5D17">
        <w:rPr>
          <w:rFonts w:ascii="Times New Roman" w:eastAsia="Times New Roman" w:hAnsi="Times New Roman"/>
          <w:b/>
          <w:lang w:val="ro-RO"/>
        </w:rPr>
        <w:t>Durata estimată a proiectului</w:t>
      </w:r>
      <w:r w:rsidR="00A105E6" w:rsidRPr="00AC5D17">
        <w:rPr>
          <w:rFonts w:ascii="Times New Roman" w:eastAsia="Times New Roman" w:hAnsi="Times New Roman"/>
          <w:lang w:val="ro-RO"/>
        </w:rPr>
        <w:t>: Va fi estimată durata de implementare a proiectului;</w:t>
      </w:r>
    </w:p>
    <w:p w:rsidR="00C113E9" w:rsidRPr="00AC5D17" w:rsidRDefault="00C113E9" w:rsidP="0084656A">
      <w:pPr>
        <w:pStyle w:val="ListParagraph"/>
        <w:numPr>
          <w:ilvl w:val="0"/>
          <w:numId w:val="28"/>
        </w:numPr>
        <w:shd w:val="clear" w:color="auto" w:fill="FFFFFF"/>
        <w:spacing w:after="0" w:line="240" w:lineRule="auto"/>
        <w:jc w:val="both"/>
        <w:rPr>
          <w:rFonts w:ascii="Times New Roman" w:eastAsia="Times New Roman" w:hAnsi="Times New Roman"/>
          <w:lang w:val="ro-RO"/>
        </w:rPr>
      </w:pPr>
      <w:r w:rsidRPr="00AC5D17">
        <w:rPr>
          <w:rFonts w:ascii="Times New Roman" w:eastAsia="Times New Roman" w:hAnsi="Times New Roman"/>
          <w:b/>
          <w:lang w:val="ro-RO"/>
        </w:rPr>
        <w:t>Beneficiarii proiectului</w:t>
      </w:r>
      <w:r w:rsidR="00A105E6" w:rsidRPr="00AC5D17">
        <w:rPr>
          <w:rFonts w:ascii="Times New Roman" w:eastAsia="Times New Roman" w:hAnsi="Times New Roman"/>
          <w:lang w:val="ro-RO"/>
        </w:rPr>
        <w:t>: Vor fi specificați beneficiarii proiectului. Va fi explicată valoarea adăugată pe care proiectul o aduce beneficiarilor;</w:t>
      </w:r>
    </w:p>
    <w:p w:rsidR="00A105E6" w:rsidRPr="00AC5D17" w:rsidRDefault="00A105E6" w:rsidP="0084656A">
      <w:pPr>
        <w:pStyle w:val="ListParagraph"/>
        <w:numPr>
          <w:ilvl w:val="0"/>
          <w:numId w:val="28"/>
        </w:numPr>
        <w:shd w:val="clear" w:color="auto" w:fill="FFFFFF"/>
        <w:spacing w:after="0" w:line="240" w:lineRule="auto"/>
        <w:jc w:val="both"/>
        <w:rPr>
          <w:rFonts w:ascii="Times New Roman" w:eastAsia="Times New Roman" w:hAnsi="Times New Roman"/>
          <w:lang w:val="ro-RO"/>
        </w:rPr>
      </w:pPr>
      <w:r w:rsidRPr="00AC5D17">
        <w:rPr>
          <w:rFonts w:ascii="Times New Roman" w:eastAsia="Times New Roman" w:hAnsi="Times New Roman"/>
          <w:b/>
          <w:lang w:val="ro-RO"/>
        </w:rPr>
        <w:t>Buget estimat</w:t>
      </w:r>
      <w:r w:rsidRPr="00AC5D17">
        <w:rPr>
          <w:rFonts w:ascii="Times New Roman" w:eastAsia="Times New Roman" w:hAnsi="Times New Roman"/>
          <w:lang w:val="ro-RO"/>
        </w:rPr>
        <w:t xml:space="preserve">: Se va completa valoarea estimată a proiectului cu T.V.A.; </w:t>
      </w:r>
    </w:p>
    <w:p w:rsidR="00EA3C22" w:rsidRPr="00AC5D17" w:rsidRDefault="00C113E9" w:rsidP="0084656A">
      <w:pPr>
        <w:pStyle w:val="ListParagraph"/>
        <w:numPr>
          <w:ilvl w:val="0"/>
          <w:numId w:val="28"/>
        </w:numPr>
        <w:shd w:val="clear" w:color="auto" w:fill="FFFFFF"/>
        <w:spacing w:after="0" w:line="240" w:lineRule="auto"/>
        <w:jc w:val="both"/>
        <w:rPr>
          <w:rFonts w:ascii="Times New Roman" w:eastAsia="Times New Roman" w:hAnsi="Times New Roman"/>
          <w:lang w:val="ro-RO"/>
        </w:rPr>
      </w:pPr>
      <w:r w:rsidRPr="00AC5D17">
        <w:rPr>
          <w:rFonts w:ascii="Times New Roman" w:eastAsia="Times New Roman" w:hAnsi="Times New Roman"/>
          <w:b/>
          <w:lang w:val="ro-RO"/>
        </w:rPr>
        <w:t>Documente ataşate</w:t>
      </w:r>
      <w:r w:rsidR="001C0335" w:rsidRPr="00AC5D17">
        <w:rPr>
          <w:rFonts w:ascii="Times New Roman" w:eastAsia="Times New Roman" w:hAnsi="Times New Roman"/>
          <w:lang w:val="ro-RO"/>
        </w:rPr>
        <w:t xml:space="preserve">: </w:t>
      </w:r>
      <w:r w:rsidRPr="00AC5D17">
        <w:rPr>
          <w:rFonts w:ascii="Times New Roman" w:eastAsia="Times New Roman" w:hAnsi="Times New Roman"/>
          <w:lang w:val="ro-RO"/>
        </w:rPr>
        <w:t xml:space="preserve"> </w:t>
      </w:r>
      <w:r w:rsidR="001C0335" w:rsidRPr="00AC5D17">
        <w:rPr>
          <w:rFonts w:ascii="Times New Roman" w:eastAsia="Times New Roman" w:hAnsi="Times New Roman"/>
          <w:lang w:val="ro-RO"/>
        </w:rPr>
        <w:t xml:space="preserve">deviz </w:t>
      </w:r>
      <w:r w:rsidR="0080724D" w:rsidRPr="00AC5D17">
        <w:rPr>
          <w:rFonts w:ascii="Times New Roman" w:eastAsia="Times New Roman" w:hAnsi="Times New Roman"/>
          <w:lang w:val="ro-RO"/>
        </w:rPr>
        <w:t>estimativ</w:t>
      </w:r>
      <w:r w:rsidR="00595597" w:rsidRPr="00AC5D17">
        <w:rPr>
          <w:rFonts w:ascii="Times New Roman" w:eastAsia="Times New Roman" w:hAnsi="Times New Roman"/>
          <w:lang w:val="ro-RO"/>
        </w:rPr>
        <w:t>, oferte (pot fi de pe net)</w:t>
      </w:r>
      <w:r w:rsidR="001C0335" w:rsidRPr="00AC5D17">
        <w:rPr>
          <w:rFonts w:ascii="Times New Roman" w:eastAsia="Times New Roman" w:hAnsi="Times New Roman"/>
          <w:lang w:val="ro-RO"/>
        </w:rPr>
        <w:t>, fotografii, grafice/schiţe, planuri</w:t>
      </w:r>
      <w:r w:rsidR="0080724D" w:rsidRPr="00AC5D17">
        <w:rPr>
          <w:rFonts w:ascii="Times New Roman" w:eastAsia="Times New Roman" w:hAnsi="Times New Roman"/>
          <w:lang w:val="ro-RO"/>
        </w:rPr>
        <w:t>, hărți,</w:t>
      </w:r>
      <w:r w:rsidR="001C0335" w:rsidRPr="00AC5D17">
        <w:rPr>
          <w:rFonts w:ascii="Times New Roman" w:eastAsia="Times New Roman" w:hAnsi="Times New Roman"/>
          <w:lang w:val="ro-RO"/>
        </w:rPr>
        <w:t xml:space="preserve"> PUZ, alte documente </w:t>
      </w:r>
      <w:r w:rsidR="004A496B" w:rsidRPr="00AC5D17">
        <w:rPr>
          <w:rFonts w:ascii="Times New Roman" w:eastAsia="Times New Roman" w:hAnsi="Times New Roman"/>
          <w:lang w:val="ro-RO"/>
        </w:rPr>
        <w:t>suport;</w:t>
      </w:r>
    </w:p>
    <w:p w:rsidR="001C0335" w:rsidRPr="00AC5D17" w:rsidRDefault="0080724D" w:rsidP="0084656A">
      <w:pPr>
        <w:pStyle w:val="ListParagraph"/>
        <w:numPr>
          <w:ilvl w:val="0"/>
          <w:numId w:val="28"/>
        </w:numPr>
        <w:shd w:val="clear" w:color="auto" w:fill="FFFFFF"/>
        <w:spacing w:after="0" w:line="240" w:lineRule="auto"/>
        <w:jc w:val="both"/>
        <w:rPr>
          <w:rFonts w:ascii="Times New Roman" w:eastAsia="Times New Roman" w:hAnsi="Times New Roman"/>
          <w:b/>
          <w:lang w:val="ro-RO"/>
        </w:rPr>
      </w:pPr>
      <w:r w:rsidRPr="00AC5D17">
        <w:rPr>
          <w:rFonts w:ascii="Times New Roman" w:eastAsia="Times New Roman" w:hAnsi="Times New Roman"/>
          <w:b/>
          <w:lang w:val="ro-RO"/>
        </w:rPr>
        <w:t>Datele de contact ale i</w:t>
      </w:r>
      <w:r w:rsidR="001C0335" w:rsidRPr="00AC5D17">
        <w:rPr>
          <w:rFonts w:ascii="Times New Roman" w:eastAsia="Times New Roman" w:hAnsi="Times New Roman"/>
          <w:b/>
          <w:lang w:val="ro-RO"/>
        </w:rPr>
        <w:t>nițiatorul</w:t>
      </w:r>
      <w:r w:rsidRPr="00AC5D17">
        <w:rPr>
          <w:rFonts w:ascii="Times New Roman" w:eastAsia="Times New Roman" w:hAnsi="Times New Roman"/>
          <w:b/>
          <w:lang w:val="ro-RO"/>
        </w:rPr>
        <w:t>ui</w:t>
      </w:r>
      <w:r w:rsidR="001C0335" w:rsidRPr="00AC5D17">
        <w:rPr>
          <w:rFonts w:ascii="Times New Roman" w:eastAsia="Times New Roman" w:hAnsi="Times New Roman"/>
          <w:b/>
          <w:lang w:val="ro-RO"/>
        </w:rPr>
        <w:t xml:space="preserve"> propunerii de proiect</w:t>
      </w:r>
      <w:r w:rsidRPr="00AC5D17">
        <w:rPr>
          <w:rFonts w:ascii="Times New Roman" w:eastAsia="Times New Roman" w:hAnsi="Times New Roman"/>
          <w:b/>
          <w:lang w:val="ro-RO"/>
        </w:rPr>
        <w:t>.</w:t>
      </w:r>
    </w:p>
    <w:p w:rsidR="00914E1A" w:rsidRPr="00AC5D17" w:rsidRDefault="00914E1A" w:rsidP="00725AFF">
      <w:pPr>
        <w:pStyle w:val="ListParagraph"/>
        <w:numPr>
          <w:ilvl w:val="0"/>
          <w:numId w:val="13"/>
        </w:numPr>
        <w:shd w:val="clear" w:color="auto" w:fill="FFFFFF"/>
        <w:spacing w:after="0" w:line="240" w:lineRule="auto"/>
        <w:ind w:left="630"/>
        <w:jc w:val="both"/>
        <w:rPr>
          <w:rFonts w:ascii="Times New Roman" w:hAnsi="Times New Roman"/>
          <w:lang w:val="ro-RO"/>
        </w:rPr>
      </w:pPr>
      <w:r w:rsidRPr="00AC5D17">
        <w:rPr>
          <w:rFonts w:ascii="Times New Roman" w:hAnsi="Times New Roman"/>
          <w:lang w:val="ro-RO"/>
        </w:rPr>
        <w:t>Propunerile depuse în cadrul bugetării pa</w:t>
      </w:r>
      <w:r w:rsidR="0084656A" w:rsidRPr="00AC5D17">
        <w:rPr>
          <w:rFonts w:ascii="Times New Roman" w:hAnsi="Times New Roman"/>
          <w:lang w:val="ro-RO"/>
        </w:rPr>
        <w:t>rticipative devin proprietatea m</w:t>
      </w:r>
      <w:r w:rsidRPr="00AC5D17">
        <w:rPr>
          <w:rFonts w:ascii="Times New Roman" w:hAnsi="Times New Roman"/>
          <w:lang w:val="ro-RO"/>
        </w:rPr>
        <w:t>unicipiului Târgu Jiu, deponenții proiectelor nu pot invoca legislația în materia drepturilor de autor.</w:t>
      </w:r>
    </w:p>
    <w:p w:rsidR="0065565C" w:rsidRPr="00AC5D17" w:rsidRDefault="00E25E6A" w:rsidP="00725AFF">
      <w:pPr>
        <w:pStyle w:val="ListParagraph"/>
        <w:numPr>
          <w:ilvl w:val="0"/>
          <w:numId w:val="13"/>
        </w:numPr>
        <w:shd w:val="clear" w:color="auto" w:fill="FFFFFF"/>
        <w:spacing w:after="0" w:line="240" w:lineRule="auto"/>
        <w:ind w:left="630"/>
        <w:jc w:val="both"/>
        <w:rPr>
          <w:rFonts w:ascii="Times New Roman" w:hAnsi="Times New Roman"/>
          <w:lang w:val="ro-RO"/>
        </w:rPr>
      </w:pPr>
      <w:r w:rsidRPr="00AC5D17">
        <w:rPr>
          <w:rFonts w:ascii="Times New Roman" w:hAnsi="Times New Roman"/>
          <w:lang w:val="ro-RO"/>
        </w:rPr>
        <w:t>Activitățile</w:t>
      </w:r>
      <w:r w:rsidR="0065565C" w:rsidRPr="00AC5D17">
        <w:rPr>
          <w:rFonts w:ascii="Times New Roman" w:hAnsi="Times New Roman"/>
          <w:lang w:val="ro-RO"/>
        </w:rPr>
        <w:t xml:space="preserve"> proiecte</w:t>
      </w:r>
      <w:r w:rsidRPr="00AC5D17">
        <w:rPr>
          <w:rFonts w:ascii="Times New Roman" w:hAnsi="Times New Roman"/>
          <w:lang w:val="ro-RO"/>
        </w:rPr>
        <w:t xml:space="preserve">lor </w:t>
      </w:r>
      <w:r w:rsidR="0065565C" w:rsidRPr="00AC5D17">
        <w:rPr>
          <w:rFonts w:ascii="Times New Roman" w:hAnsi="Times New Roman"/>
          <w:lang w:val="ro-RO"/>
        </w:rPr>
        <w:t>trebuie să fie</w:t>
      </w:r>
      <w:r w:rsidRPr="00AC5D17">
        <w:rPr>
          <w:rFonts w:ascii="Times New Roman" w:hAnsi="Times New Roman"/>
          <w:lang w:val="ro-RO"/>
        </w:rPr>
        <w:t xml:space="preserve"> definite</w:t>
      </w:r>
      <w:r w:rsidR="0065565C" w:rsidRPr="00AC5D17">
        <w:rPr>
          <w:rFonts w:ascii="Times New Roman" w:hAnsi="Times New Roman"/>
          <w:lang w:val="ro-RO"/>
        </w:rPr>
        <w:t xml:space="preserve"> clar, concis, detaliat, astfel încât</w:t>
      </w:r>
      <w:r w:rsidR="00B86C87" w:rsidRPr="00AC5D17">
        <w:rPr>
          <w:rFonts w:ascii="Times New Roman" w:hAnsi="Times New Roman"/>
          <w:lang w:val="ro-RO"/>
        </w:rPr>
        <w:t xml:space="preserve"> </w:t>
      </w:r>
      <w:r w:rsidR="0065565C" w:rsidRPr="00AC5D17">
        <w:rPr>
          <w:rFonts w:ascii="Times New Roman" w:hAnsi="Times New Roman"/>
          <w:lang w:val="ro-RO"/>
        </w:rPr>
        <w:t>implementar</w:t>
      </w:r>
      <w:r w:rsidR="00D95960" w:rsidRPr="00AC5D17">
        <w:rPr>
          <w:rFonts w:ascii="Times New Roman" w:hAnsi="Times New Roman"/>
          <w:lang w:val="ro-RO"/>
        </w:rPr>
        <w:t>ea lor să fie ușor de realizat.</w:t>
      </w:r>
    </w:p>
    <w:p w:rsidR="009B2CD5" w:rsidRPr="00AC5D17" w:rsidRDefault="00570B9E" w:rsidP="00725AFF">
      <w:pPr>
        <w:pStyle w:val="ListParagraph"/>
        <w:numPr>
          <w:ilvl w:val="0"/>
          <w:numId w:val="13"/>
        </w:numPr>
        <w:shd w:val="clear" w:color="auto" w:fill="FFFFFF"/>
        <w:spacing w:after="0" w:line="240" w:lineRule="auto"/>
        <w:ind w:left="630"/>
        <w:jc w:val="both"/>
        <w:rPr>
          <w:rFonts w:ascii="Times New Roman" w:hAnsi="Times New Roman"/>
          <w:lang w:val="ro-RO"/>
        </w:rPr>
      </w:pPr>
      <w:r w:rsidRPr="00AC5D17">
        <w:rPr>
          <w:rFonts w:ascii="Times New Roman" w:hAnsi="Times New Roman"/>
          <w:lang w:val="ro-RO"/>
        </w:rPr>
        <w:t>S</w:t>
      </w:r>
      <w:r w:rsidR="00B7200C" w:rsidRPr="00AC5D17">
        <w:rPr>
          <w:rFonts w:ascii="Times New Roman" w:hAnsi="Times New Roman"/>
          <w:lang w:val="ro-RO"/>
        </w:rPr>
        <w:t xml:space="preserve">e va constitui o </w:t>
      </w:r>
      <w:r w:rsidRPr="00AC5D17">
        <w:rPr>
          <w:rFonts w:ascii="Times New Roman" w:hAnsi="Times New Roman"/>
          <w:b/>
          <w:i/>
          <w:lang w:val="ro-RO"/>
        </w:rPr>
        <w:t>Comisie</w:t>
      </w:r>
      <w:r w:rsidR="00B7200C" w:rsidRPr="00AC5D17">
        <w:rPr>
          <w:rFonts w:ascii="Times New Roman" w:hAnsi="Times New Roman"/>
          <w:b/>
          <w:i/>
          <w:lang w:val="ro-RO"/>
        </w:rPr>
        <w:t xml:space="preserve"> </w:t>
      </w:r>
      <w:r w:rsidR="003839C8" w:rsidRPr="00AC5D17">
        <w:rPr>
          <w:rFonts w:ascii="Times New Roman" w:hAnsi="Times New Roman"/>
          <w:b/>
          <w:i/>
          <w:lang w:val="ro-RO"/>
        </w:rPr>
        <w:t>de evaluare a proiectelor</w:t>
      </w:r>
      <w:r w:rsidR="003839C8" w:rsidRPr="00AC5D17">
        <w:rPr>
          <w:rFonts w:ascii="Times New Roman" w:hAnsi="Times New Roman"/>
          <w:lang w:val="ro-RO"/>
        </w:rPr>
        <w:t>, formată din</w:t>
      </w:r>
      <w:r w:rsidR="009B2CD5" w:rsidRPr="00AC5D17">
        <w:rPr>
          <w:rFonts w:ascii="Times New Roman" w:hAnsi="Times New Roman"/>
          <w:lang w:val="ro-RO"/>
        </w:rPr>
        <w:t>:</w:t>
      </w:r>
    </w:p>
    <w:p w:rsidR="009B2CD5" w:rsidRPr="00AC5D17" w:rsidRDefault="009B2CD5" w:rsidP="009B2CD5">
      <w:pPr>
        <w:pStyle w:val="ListParagraph"/>
        <w:shd w:val="clear" w:color="auto" w:fill="FFFFFF"/>
        <w:spacing w:after="0" w:line="240" w:lineRule="auto"/>
        <w:ind w:left="1530"/>
        <w:jc w:val="both"/>
        <w:rPr>
          <w:rFonts w:ascii="Times New Roman" w:hAnsi="Times New Roman"/>
          <w:lang w:val="ro-RO"/>
        </w:rPr>
      </w:pPr>
      <w:r w:rsidRPr="00AC5D17">
        <w:rPr>
          <w:rFonts w:ascii="Times New Roman" w:hAnsi="Times New Roman"/>
          <w:lang w:val="ro-RO"/>
        </w:rPr>
        <w:lastRenderedPageBreak/>
        <w:t xml:space="preserve">- </w:t>
      </w:r>
      <w:r w:rsidRPr="00AC5D17">
        <w:rPr>
          <w:rFonts w:ascii="Times New Roman" w:hAnsi="Times New Roman"/>
          <w:b/>
          <w:lang w:val="ro-RO"/>
        </w:rPr>
        <w:t>2</w:t>
      </w:r>
      <w:r w:rsidR="00E767EF" w:rsidRPr="00AC5D17">
        <w:rPr>
          <w:rFonts w:ascii="Times New Roman" w:hAnsi="Times New Roman"/>
          <w:lang w:val="ro-RO"/>
        </w:rPr>
        <w:t xml:space="preserve"> re</w:t>
      </w:r>
      <w:r w:rsidR="003839C8" w:rsidRPr="00AC5D17">
        <w:rPr>
          <w:rFonts w:ascii="Times New Roman" w:hAnsi="Times New Roman"/>
          <w:lang w:val="ro-RO"/>
        </w:rPr>
        <w:t>prezentanți</w:t>
      </w:r>
      <w:r w:rsidR="00F242EA" w:rsidRPr="00AC5D17">
        <w:rPr>
          <w:rFonts w:ascii="Times New Roman" w:hAnsi="Times New Roman"/>
          <w:lang w:val="ro-RO"/>
        </w:rPr>
        <w:t xml:space="preserve"> din cadrul </w:t>
      </w:r>
      <w:r w:rsidR="00F242EA" w:rsidRPr="00AC5D17">
        <w:rPr>
          <w:rFonts w:ascii="Times New Roman" w:hAnsi="Times New Roman"/>
          <w:b/>
          <w:lang w:val="ro-RO"/>
        </w:rPr>
        <w:t>primă</w:t>
      </w:r>
      <w:r w:rsidR="003839C8" w:rsidRPr="00AC5D17">
        <w:rPr>
          <w:rFonts w:ascii="Times New Roman" w:hAnsi="Times New Roman"/>
          <w:b/>
          <w:lang w:val="ro-RO"/>
        </w:rPr>
        <w:t>riei municipiului Târgu Jiu</w:t>
      </w:r>
      <w:r w:rsidR="0068641A" w:rsidRPr="00AC5D17">
        <w:rPr>
          <w:rFonts w:ascii="Times New Roman" w:hAnsi="Times New Roman"/>
          <w:lang w:val="ro-RO"/>
        </w:rPr>
        <w:t>, nominalizați prin dispoziția primarului municipiului Târgu Jiu</w:t>
      </w:r>
      <w:r w:rsidRPr="00AC5D17">
        <w:rPr>
          <w:rFonts w:ascii="Times New Roman" w:hAnsi="Times New Roman"/>
          <w:lang w:val="ro-RO"/>
        </w:rPr>
        <w:t>;</w:t>
      </w:r>
    </w:p>
    <w:p w:rsidR="003839C8" w:rsidRPr="00AC5D17" w:rsidRDefault="009B2CD5" w:rsidP="009B2CD5">
      <w:pPr>
        <w:pStyle w:val="ListParagraph"/>
        <w:shd w:val="clear" w:color="auto" w:fill="FFFFFF"/>
        <w:spacing w:after="0" w:line="240" w:lineRule="auto"/>
        <w:ind w:left="1530"/>
        <w:jc w:val="both"/>
        <w:rPr>
          <w:rFonts w:ascii="Times New Roman" w:hAnsi="Times New Roman"/>
          <w:lang w:val="ro-RO"/>
        </w:rPr>
      </w:pPr>
      <w:r w:rsidRPr="00AC5D17">
        <w:rPr>
          <w:rFonts w:ascii="Times New Roman" w:hAnsi="Times New Roman"/>
          <w:lang w:val="ro-RO"/>
        </w:rPr>
        <w:t xml:space="preserve">- </w:t>
      </w:r>
      <w:r w:rsidRPr="00AC5D17">
        <w:rPr>
          <w:rFonts w:ascii="Times New Roman" w:hAnsi="Times New Roman"/>
          <w:b/>
          <w:lang w:val="ro-RO"/>
        </w:rPr>
        <w:t>2</w:t>
      </w:r>
      <w:r w:rsidR="00F242EA" w:rsidRPr="00AC5D17">
        <w:rPr>
          <w:rFonts w:ascii="Times New Roman" w:hAnsi="Times New Roman"/>
          <w:lang w:val="ro-RO"/>
        </w:rPr>
        <w:t xml:space="preserve"> reprezentanți </w:t>
      </w:r>
      <w:r w:rsidR="003E2E60" w:rsidRPr="00AC5D17">
        <w:rPr>
          <w:rFonts w:ascii="Times New Roman" w:hAnsi="Times New Roman"/>
          <w:lang w:val="ro-RO"/>
        </w:rPr>
        <w:t xml:space="preserve">desemnați de către </w:t>
      </w:r>
      <w:r w:rsidR="00F242EA" w:rsidRPr="00AC5D17">
        <w:rPr>
          <w:rFonts w:ascii="Times New Roman" w:hAnsi="Times New Roman"/>
          <w:b/>
          <w:lang w:val="ro-RO"/>
        </w:rPr>
        <w:t>Federației START</w:t>
      </w:r>
      <w:r w:rsidR="00F242EA" w:rsidRPr="00AC5D17">
        <w:rPr>
          <w:rFonts w:ascii="Times New Roman" w:hAnsi="Times New Roman"/>
          <w:lang w:val="ro-RO"/>
        </w:rPr>
        <w:t>, reprezentând sectorul neguvernamental de tineret din Târgu Jiu</w:t>
      </w:r>
      <w:r w:rsidRPr="00AC5D17">
        <w:rPr>
          <w:rFonts w:ascii="Times New Roman" w:hAnsi="Times New Roman"/>
          <w:lang w:val="ro-RO"/>
        </w:rPr>
        <w:t>,</w:t>
      </w:r>
      <w:r w:rsidR="00F242EA" w:rsidRPr="00AC5D17">
        <w:rPr>
          <w:rFonts w:ascii="Times New Roman" w:hAnsi="Times New Roman"/>
          <w:lang w:val="ro-RO"/>
        </w:rPr>
        <w:t xml:space="preserve"> din cadrul Programului “Târgu Jiu, Capitala Tineretului din România 2023”</w:t>
      </w:r>
      <w:r w:rsidR="003E2E60" w:rsidRPr="00AC5D17">
        <w:rPr>
          <w:rFonts w:ascii="Times New Roman" w:hAnsi="Times New Roman"/>
          <w:b/>
          <w:lang w:val="ro-RO"/>
        </w:rPr>
        <w:t xml:space="preserve"> </w:t>
      </w:r>
      <w:r w:rsidRPr="00AC5D17">
        <w:rPr>
          <w:rFonts w:ascii="Times New Roman" w:hAnsi="Times New Roman"/>
          <w:lang w:val="ro-RO"/>
        </w:rPr>
        <w:t>;</w:t>
      </w:r>
      <w:r w:rsidR="00F242EA" w:rsidRPr="00AC5D17">
        <w:rPr>
          <w:rFonts w:ascii="Times New Roman" w:hAnsi="Times New Roman"/>
          <w:lang w:val="ro-RO"/>
        </w:rPr>
        <w:t xml:space="preserve"> </w:t>
      </w:r>
    </w:p>
    <w:p w:rsidR="009B2CD5" w:rsidRPr="00AC5D17" w:rsidRDefault="009B2CD5" w:rsidP="009B2CD5">
      <w:pPr>
        <w:pStyle w:val="ListParagraph"/>
        <w:shd w:val="clear" w:color="auto" w:fill="FFFFFF"/>
        <w:spacing w:after="0" w:line="240" w:lineRule="auto"/>
        <w:ind w:left="1530"/>
        <w:jc w:val="both"/>
        <w:rPr>
          <w:rFonts w:ascii="Times New Roman" w:hAnsi="Times New Roman"/>
          <w:lang w:val="ro-RO"/>
        </w:rPr>
      </w:pPr>
      <w:r w:rsidRPr="00AC5D17">
        <w:rPr>
          <w:rFonts w:ascii="Times New Roman" w:hAnsi="Times New Roman"/>
          <w:lang w:val="ro-RO"/>
        </w:rPr>
        <w:t xml:space="preserve">- </w:t>
      </w:r>
      <w:r w:rsidR="0014656D" w:rsidRPr="00AC5D17">
        <w:rPr>
          <w:rFonts w:ascii="Times New Roman" w:hAnsi="Times New Roman"/>
          <w:lang w:val="ro-RO"/>
        </w:rPr>
        <w:t xml:space="preserve">  </w:t>
      </w:r>
      <w:r w:rsidRPr="00AC5D17">
        <w:rPr>
          <w:rFonts w:ascii="Times New Roman" w:hAnsi="Times New Roman"/>
          <w:b/>
          <w:lang w:val="ro-RO"/>
        </w:rPr>
        <w:t>1</w:t>
      </w:r>
      <w:r w:rsidRPr="00AC5D17">
        <w:rPr>
          <w:rFonts w:ascii="Times New Roman" w:hAnsi="Times New Roman"/>
          <w:lang w:val="ro-RO"/>
        </w:rPr>
        <w:t xml:space="preserve"> </w:t>
      </w:r>
      <w:r w:rsidR="0014656D" w:rsidRPr="00AC5D17">
        <w:rPr>
          <w:rFonts w:ascii="Times New Roman" w:hAnsi="Times New Roman"/>
          <w:lang w:val="ro-RO"/>
        </w:rPr>
        <w:t xml:space="preserve"> r</w:t>
      </w:r>
      <w:r w:rsidRPr="00AC5D17">
        <w:rPr>
          <w:rFonts w:ascii="Times New Roman" w:hAnsi="Times New Roman"/>
          <w:lang w:val="ro-RO"/>
        </w:rPr>
        <w:t xml:space="preserve">eprezentant </w:t>
      </w:r>
      <w:r w:rsidR="003E2E60" w:rsidRPr="00AC5D17">
        <w:rPr>
          <w:rFonts w:ascii="Times New Roman" w:hAnsi="Times New Roman"/>
          <w:lang w:val="ro-RO"/>
        </w:rPr>
        <w:t xml:space="preserve">desemnat de către </w:t>
      </w:r>
      <w:r w:rsidR="00841CEA" w:rsidRPr="00AC5D17">
        <w:rPr>
          <w:rFonts w:ascii="Times New Roman" w:hAnsi="Times New Roman"/>
          <w:lang w:val="ro-RO"/>
        </w:rPr>
        <w:t xml:space="preserve"> “</w:t>
      </w:r>
      <w:r w:rsidR="00841CEA" w:rsidRPr="00AC5D17">
        <w:rPr>
          <w:rFonts w:ascii="Times New Roman" w:hAnsi="Times New Roman"/>
          <w:b/>
          <w:lang w:val="ro-RO"/>
        </w:rPr>
        <w:t>Consiliul Consultativ de T</w:t>
      </w:r>
      <w:r w:rsidRPr="00AC5D17">
        <w:rPr>
          <w:rFonts w:ascii="Times New Roman" w:hAnsi="Times New Roman"/>
          <w:b/>
          <w:lang w:val="ro-RO"/>
        </w:rPr>
        <w:t>ineret</w:t>
      </w:r>
      <w:r w:rsidR="00841CEA" w:rsidRPr="00AC5D17">
        <w:rPr>
          <w:rFonts w:ascii="Times New Roman" w:hAnsi="Times New Roman"/>
          <w:b/>
          <w:lang w:val="ro-RO"/>
        </w:rPr>
        <w:t xml:space="preserve"> Târgu Jiu</w:t>
      </w:r>
      <w:r w:rsidR="00841CEA" w:rsidRPr="00AC5D17">
        <w:rPr>
          <w:rFonts w:ascii="Times New Roman" w:hAnsi="Times New Roman"/>
          <w:lang w:val="ro-RO"/>
        </w:rPr>
        <w:t>”</w:t>
      </w:r>
      <w:r w:rsidRPr="00AC5D17">
        <w:rPr>
          <w:rFonts w:ascii="Times New Roman" w:hAnsi="Times New Roman"/>
          <w:lang w:val="ro-RO"/>
        </w:rPr>
        <w:t>;</w:t>
      </w:r>
    </w:p>
    <w:p w:rsidR="008864BD" w:rsidRPr="00AC5D17" w:rsidRDefault="008864BD" w:rsidP="008864BD">
      <w:pPr>
        <w:pStyle w:val="NormalWeb"/>
        <w:shd w:val="clear" w:color="auto" w:fill="FFFFFF"/>
        <w:spacing w:before="0" w:beforeAutospacing="0" w:after="0" w:afterAutospacing="0"/>
        <w:ind w:left="2700"/>
        <w:rPr>
          <w:sz w:val="22"/>
          <w:szCs w:val="22"/>
          <w:lang w:val="ro-RO"/>
        </w:rPr>
      </w:pPr>
    </w:p>
    <w:p w:rsidR="00281FA4" w:rsidRPr="00AC5D17" w:rsidRDefault="00281FA4" w:rsidP="0066745C">
      <w:pPr>
        <w:pStyle w:val="ListParagraph"/>
        <w:shd w:val="clear" w:color="auto" w:fill="FFFFFF"/>
        <w:spacing w:after="0" w:line="240" w:lineRule="auto"/>
        <w:ind w:left="0" w:firstLine="720"/>
        <w:jc w:val="both"/>
        <w:rPr>
          <w:rFonts w:ascii="Times New Roman" w:hAnsi="Times New Roman"/>
          <w:lang w:val="ro-RO"/>
        </w:rPr>
      </w:pPr>
      <w:r w:rsidRPr="00AC5D17">
        <w:rPr>
          <w:rFonts w:ascii="Times New Roman" w:hAnsi="Times New Roman"/>
          <w:b/>
          <w:i/>
          <w:lang w:val="ro-RO"/>
        </w:rPr>
        <w:t>Comisia</w:t>
      </w:r>
      <w:r w:rsidR="003839C8" w:rsidRPr="00AC5D17">
        <w:rPr>
          <w:rFonts w:ascii="Times New Roman" w:hAnsi="Times New Roman"/>
          <w:b/>
          <w:i/>
          <w:lang w:val="ro-RO"/>
        </w:rPr>
        <w:t xml:space="preserve"> de evaluare a proiectelor</w:t>
      </w:r>
      <w:r w:rsidR="003839C8" w:rsidRPr="00AC5D17">
        <w:rPr>
          <w:rFonts w:ascii="Times New Roman" w:hAnsi="Times New Roman"/>
          <w:lang w:val="ro-RO"/>
        </w:rPr>
        <w:t xml:space="preserve"> </w:t>
      </w:r>
      <w:r w:rsidRPr="00AC5D17">
        <w:rPr>
          <w:rFonts w:ascii="Times New Roman" w:hAnsi="Times New Roman"/>
          <w:lang w:val="ro-RO"/>
        </w:rPr>
        <w:t xml:space="preserve">coordonează </w:t>
      </w:r>
      <w:r w:rsidR="003839C8" w:rsidRPr="00AC5D17">
        <w:rPr>
          <w:rFonts w:ascii="Times New Roman" w:hAnsi="Times New Roman"/>
          <w:lang w:val="ro-RO"/>
        </w:rPr>
        <w:t xml:space="preserve">desfăşurarea </w:t>
      </w:r>
      <w:r w:rsidR="008864BD" w:rsidRPr="00AC5D17">
        <w:rPr>
          <w:rFonts w:ascii="Times New Roman" w:hAnsi="Times New Roman"/>
          <w:lang w:val="ro-RO"/>
        </w:rPr>
        <w:t xml:space="preserve">întregului </w:t>
      </w:r>
      <w:r w:rsidR="007F3C36" w:rsidRPr="00AC5D17">
        <w:rPr>
          <w:rFonts w:ascii="Times New Roman" w:hAnsi="Times New Roman"/>
          <w:lang w:val="ro-RO"/>
        </w:rPr>
        <w:t>exe</w:t>
      </w:r>
      <w:r w:rsidR="00F62482" w:rsidRPr="00AC5D17">
        <w:rPr>
          <w:rFonts w:ascii="Times New Roman" w:hAnsi="Times New Roman"/>
          <w:lang w:val="ro-RO"/>
        </w:rPr>
        <w:t>rcițiu</w:t>
      </w:r>
      <w:r w:rsidR="008864BD" w:rsidRPr="00AC5D17">
        <w:rPr>
          <w:rFonts w:ascii="Times New Roman" w:hAnsi="Times New Roman"/>
          <w:lang w:val="ro-RO"/>
        </w:rPr>
        <w:t xml:space="preserve"> de bugetare participativă</w:t>
      </w:r>
      <w:r w:rsidRPr="00AC5D17">
        <w:rPr>
          <w:rFonts w:ascii="Times New Roman" w:hAnsi="Times New Roman"/>
          <w:lang w:val="ro-RO"/>
        </w:rPr>
        <w:t xml:space="preserve">, asigură </w:t>
      </w:r>
      <w:r w:rsidR="003839C8" w:rsidRPr="00AC5D17">
        <w:rPr>
          <w:rFonts w:ascii="Times New Roman" w:hAnsi="Times New Roman"/>
          <w:lang w:val="ro-RO"/>
        </w:rPr>
        <w:t>respectarea obiect</w:t>
      </w:r>
      <w:r w:rsidRPr="00AC5D17">
        <w:rPr>
          <w:rFonts w:ascii="Times New Roman" w:hAnsi="Times New Roman"/>
          <w:lang w:val="ro-RO"/>
        </w:rPr>
        <w:t>ivelor și principiilor acesteia și</w:t>
      </w:r>
      <w:r w:rsidR="003839C8" w:rsidRPr="00AC5D17">
        <w:rPr>
          <w:rFonts w:ascii="Times New Roman" w:hAnsi="Times New Roman"/>
          <w:lang w:val="ro-RO"/>
        </w:rPr>
        <w:t xml:space="preserve"> verifică eligibilitatea propunerilor de proiecte primite</w:t>
      </w:r>
      <w:r w:rsidR="00646BF2" w:rsidRPr="00AC5D17">
        <w:rPr>
          <w:rFonts w:ascii="Times New Roman" w:hAnsi="Times New Roman"/>
          <w:lang w:val="ro-RO"/>
        </w:rPr>
        <w:t xml:space="preserve">. </w:t>
      </w:r>
    </w:p>
    <w:p w:rsidR="00B7200C" w:rsidRPr="00AC5D17" w:rsidRDefault="00646BF2" w:rsidP="0066745C">
      <w:pPr>
        <w:pStyle w:val="ListParagraph"/>
        <w:shd w:val="clear" w:color="auto" w:fill="FFFFFF"/>
        <w:spacing w:after="0" w:line="240" w:lineRule="auto"/>
        <w:ind w:left="0" w:firstLine="720"/>
        <w:jc w:val="both"/>
        <w:rPr>
          <w:rFonts w:ascii="Times New Roman" w:hAnsi="Times New Roman"/>
          <w:lang w:val="ro-RO"/>
        </w:rPr>
      </w:pPr>
      <w:r w:rsidRPr="00AC5D17">
        <w:rPr>
          <w:rFonts w:ascii="Times New Roman" w:hAnsi="Times New Roman"/>
          <w:lang w:val="ro-RO"/>
        </w:rPr>
        <w:t xml:space="preserve">Aceasta va analiza proiectele transmise de </w:t>
      </w:r>
      <w:r w:rsidR="008864BD" w:rsidRPr="00AC5D17">
        <w:rPr>
          <w:rFonts w:ascii="Times New Roman" w:hAnsi="Times New Roman"/>
          <w:lang w:val="ro-RO"/>
        </w:rPr>
        <w:t>tineri</w:t>
      </w:r>
      <w:r w:rsidRPr="00AC5D17">
        <w:rPr>
          <w:rFonts w:ascii="Times New Roman" w:hAnsi="Times New Roman"/>
          <w:lang w:val="ro-RO"/>
        </w:rPr>
        <w:t xml:space="preserve"> și va valida acele proiecte care îndeplinesc toate condițiile menționate în prezentul Regulament.</w:t>
      </w:r>
    </w:p>
    <w:p w:rsidR="00D45646" w:rsidRPr="00AC5D17" w:rsidRDefault="00950705" w:rsidP="0066745C">
      <w:pPr>
        <w:pStyle w:val="ListParagraph"/>
        <w:shd w:val="clear" w:color="auto" w:fill="FFFFFF"/>
        <w:spacing w:after="0" w:line="240" w:lineRule="auto"/>
        <w:ind w:left="0" w:right="-270" w:firstLine="720"/>
        <w:rPr>
          <w:rFonts w:ascii="Times New Roman" w:hAnsi="Times New Roman"/>
          <w:lang w:val="ro-RO"/>
        </w:rPr>
      </w:pPr>
      <w:r w:rsidRPr="00AC5D17">
        <w:rPr>
          <w:rFonts w:ascii="Times New Roman" w:hAnsi="Times New Roman"/>
          <w:lang w:val="ro-RO"/>
        </w:rPr>
        <w:t>Pentru a fi validate în cadrul procesului de bugetare participativă</w:t>
      </w:r>
      <w:r w:rsidR="000D4B75" w:rsidRPr="00AC5D17">
        <w:rPr>
          <w:rFonts w:ascii="Times New Roman" w:hAnsi="Times New Roman"/>
          <w:lang w:val="ro-RO"/>
        </w:rPr>
        <w:t>,</w:t>
      </w:r>
      <w:r w:rsidR="009C354E" w:rsidRPr="00AC5D17">
        <w:rPr>
          <w:rFonts w:ascii="Times New Roman" w:hAnsi="Times New Roman"/>
          <w:lang w:val="ro-RO"/>
        </w:rPr>
        <w:t xml:space="preserve"> proiectele trebuie să fie de </w:t>
      </w:r>
      <w:r w:rsidR="00650AB7" w:rsidRPr="00AC5D17">
        <w:rPr>
          <w:rFonts w:ascii="Times New Roman" w:hAnsi="Times New Roman"/>
          <w:lang w:val="ro-RO"/>
        </w:rPr>
        <w:t xml:space="preserve">competența </w:t>
      </w:r>
      <w:r w:rsidR="00281FA4" w:rsidRPr="00AC5D17">
        <w:rPr>
          <w:rFonts w:ascii="Times New Roman" w:hAnsi="Times New Roman"/>
          <w:lang w:val="ro-RO"/>
        </w:rPr>
        <w:t>U</w:t>
      </w:r>
      <w:r w:rsidR="00AE711C" w:rsidRPr="00AC5D17">
        <w:rPr>
          <w:rFonts w:ascii="Times New Roman" w:hAnsi="Times New Roman"/>
          <w:lang w:val="ro-RO"/>
        </w:rPr>
        <w:t>.</w:t>
      </w:r>
      <w:r w:rsidR="00281FA4" w:rsidRPr="00AC5D17">
        <w:rPr>
          <w:rFonts w:ascii="Times New Roman" w:hAnsi="Times New Roman"/>
          <w:lang w:val="ro-RO"/>
        </w:rPr>
        <w:t>A</w:t>
      </w:r>
      <w:r w:rsidR="00AE711C" w:rsidRPr="00AC5D17">
        <w:rPr>
          <w:rFonts w:ascii="Times New Roman" w:hAnsi="Times New Roman"/>
          <w:lang w:val="ro-RO"/>
        </w:rPr>
        <w:t>.</w:t>
      </w:r>
      <w:r w:rsidR="00281FA4" w:rsidRPr="00AC5D17">
        <w:rPr>
          <w:rFonts w:ascii="Times New Roman" w:hAnsi="Times New Roman"/>
          <w:lang w:val="ro-RO"/>
        </w:rPr>
        <w:t>T</w:t>
      </w:r>
      <w:r w:rsidR="00AE711C" w:rsidRPr="00AC5D17">
        <w:rPr>
          <w:rFonts w:ascii="Times New Roman" w:hAnsi="Times New Roman"/>
          <w:lang w:val="ro-RO"/>
        </w:rPr>
        <w:t xml:space="preserve"> m</w:t>
      </w:r>
      <w:r w:rsidRPr="00AC5D17">
        <w:rPr>
          <w:rFonts w:ascii="Times New Roman" w:hAnsi="Times New Roman"/>
          <w:lang w:val="ro-RO"/>
        </w:rPr>
        <w:t xml:space="preserve">unicipiul Târgu Jiu, să nu contravină reglementărilor prezentului regulament </w:t>
      </w:r>
      <w:r w:rsidR="00C82712" w:rsidRPr="00AC5D17">
        <w:rPr>
          <w:rFonts w:ascii="Times New Roman" w:hAnsi="Times New Roman"/>
          <w:lang w:val="ro-RO"/>
        </w:rPr>
        <w:t>și</w:t>
      </w:r>
      <w:r w:rsidRPr="00AC5D17">
        <w:rPr>
          <w:rFonts w:ascii="Times New Roman" w:hAnsi="Times New Roman"/>
          <w:lang w:val="ro-RO"/>
        </w:rPr>
        <w:t xml:space="preserve"> prevederi</w:t>
      </w:r>
      <w:r w:rsidR="00C82712" w:rsidRPr="00AC5D17">
        <w:rPr>
          <w:rFonts w:ascii="Times New Roman" w:hAnsi="Times New Roman"/>
          <w:lang w:val="ro-RO"/>
        </w:rPr>
        <w:t>lor</w:t>
      </w:r>
      <w:r w:rsidR="009C354E" w:rsidRPr="00AC5D17">
        <w:rPr>
          <w:rFonts w:ascii="Times New Roman" w:hAnsi="Times New Roman"/>
          <w:lang w:val="ro-RO"/>
        </w:rPr>
        <w:t xml:space="preserve"> </w:t>
      </w:r>
      <w:r w:rsidRPr="00AC5D17">
        <w:rPr>
          <w:rFonts w:ascii="Times New Roman" w:hAnsi="Times New Roman"/>
          <w:lang w:val="ro-RO"/>
        </w:rPr>
        <w:t>legale în vigoare și să îndeplinească următoarele criterii de eligibilitate:</w:t>
      </w:r>
      <w:r w:rsidRPr="00AC5D17">
        <w:rPr>
          <w:rFonts w:ascii="Times New Roman" w:hAnsi="Times New Roman"/>
          <w:color w:val="696969"/>
          <w:lang w:val="ro-RO"/>
        </w:rPr>
        <w:br/>
      </w:r>
      <w:r w:rsidR="001C1899" w:rsidRPr="00AC5D17">
        <w:rPr>
          <w:rFonts w:ascii="Times New Roman" w:hAnsi="Times New Roman"/>
          <w:lang w:val="ro-RO"/>
        </w:rPr>
        <w:t xml:space="preserve">           </w:t>
      </w:r>
      <w:r w:rsidR="00AE711C" w:rsidRPr="00AC5D17">
        <w:rPr>
          <w:rFonts w:ascii="Times New Roman" w:hAnsi="Times New Roman"/>
          <w:lang w:val="ro-RO"/>
        </w:rPr>
        <w:t>-</w:t>
      </w:r>
      <w:r w:rsidRPr="00AC5D17">
        <w:rPr>
          <w:rFonts w:ascii="Times New Roman" w:hAnsi="Times New Roman"/>
          <w:lang w:val="ro-RO"/>
        </w:rPr>
        <w:t xml:space="preserve">să fie de interes local și să nu </w:t>
      </w:r>
      <w:r w:rsidR="005551B6" w:rsidRPr="00AC5D17">
        <w:rPr>
          <w:rFonts w:ascii="Times New Roman" w:hAnsi="Times New Roman"/>
          <w:lang w:val="ro-RO"/>
        </w:rPr>
        <w:t>vizeze/prevadă</w:t>
      </w:r>
      <w:r w:rsidRPr="00AC5D17">
        <w:rPr>
          <w:rFonts w:ascii="Times New Roman" w:hAnsi="Times New Roman"/>
          <w:lang w:val="ro-RO"/>
        </w:rPr>
        <w:t xml:space="preserve"> activităţi cu scop comercial, publicitar, de natură politică</w:t>
      </w:r>
      <w:r w:rsidR="005551B6" w:rsidRPr="00AC5D17">
        <w:rPr>
          <w:rFonts w:ascii="Times New Roman" w:hAnsi="Times New Roman"/>
          <w:lang w:val="ro-RO"/>
        </w:rPr>
        <w:t>,</w:t>
      </w:r>
      <w:r w:rsidRPr="00AC5D17">
        <w:rPr>
          <w:rFonts w:ascii="Times New Roman" w:hAnsi="Times New Roman"/>
          <w:lang w:val="ro-RO"/>
        </w:rPr>
        <w:t xml:space="preserve"> etnică</w:t>
      </w:r>
      <w:r w:rsidR="005551B6" w:rsidRPr="00AC5D17">
        <w:rPr>
          <w:rFonts w:ascii="Times New Roman" w:hAnsi="Times New Roman"/>
          <w:lang w:val="ro-RO"/>
        </w:rPr>
        <w:t>, discriminatorie</w:t>
      </w:r>
      <w:r w:rsidRPr="00AC5D17">
        <w:rPr>
          <w:rFonts w:ascii="Times New Roman" w:hAnsi="Times New Roman"/>
          <w:lang w:val="ro-RO"/>
        </w:rPr>
        <w:t>;</w:t>
      </w:r>
      <w:r w:rsidRPr="00AC5D17">
        <w:rPr>
          <w:rFonts w:ascii="Times New Roman" w:hAnsi="Times New Roman"/>
          <w:lang w:val="ro-RO"/>
        </w:rPr>
        <w:br/>
      </w:r>
      <w:r w:rsidR="001C1899" w:rsidRPr="00AC5D17">
        <w:rPr>
          <w:rFonts w:ascii="Times New Roman" w:hAnsi="Times New Roman"/>
          <w:lang w:val="ro-RO"/>
        </w:rPr>
        <w:t xml:space="preserve">           </w:t>
      </w:r>
      <w:r w:rsidRPr="00AC5D17">
        <w:rPr>
          <w:rFonts w:ascii="Times New Roman" w:hAnsi="Times New Roman"/>
          <w:lang w:val="ro-RO"/>
        </w:rPr>
        <w:t xml:space="preserve">-să fie sau să poată fi asimilate unei investiţii aflate în competenţa </w:t>
      </w:r>
      <w:r w:rsidR="00AE711C" w:rsidRPr="00AC5D17">
        <w:rPr>
          <w:rFonts w:ascii="Times New Roman" w:hAnsi="Times New Roman"/>
          <w:lang w:val="ro-RO"/>
        </w:rPr>
        <w:t>m</w:t>
      </w:r>
      <w:r w:rsidRPr="00AC5D17">
        <w:rPr>
          <w:rFonts w:ascii="Times New Roman" w:hAnsi="Times New Roman"/>
          <w:lang w:val="ro-RO"/>
        </w:rPr>
        <w:t>unicipiul</w:t>
      </w:r>
      <w:r w:rsidR="005551B6" w:rsidRPr="00AC5D17">
        <w:rPr>
          <w:rFonts w:ascii="Times New Roman" w:hAnsi="Times New Roman"/>
          <w:lang w:val="ro-RO"/>
        </w:rPr>
        <w:t>ui</w:t>
      </w:r>
      <w:r w:rsidRPr="00AC5D17">
        <w:rPr>
          <w:rFonts w:ascii="Times New Roman" w:hAnsi="Times New Roman"/>
          <w:lang w:val="ro-RO"/>
        </w:rPr>
        <w:t xml:space="preserve"> Târgu Jiu şi care vizează un spaţiu public, deschis, a</w:t>
      </w:r>
      <w:r w:rsidR="00AE711C" w:rsidRPr="00AC5D17">
        <w:rPr>
          <w:rFonts w:ascii="Times New Roman" w:hAnsi="Times New Roman"/>
          <w:lang w:val="ro-RO"/>
        </w:rPr>
        <w:t>flat în proprietatea m</w:t>
      </w:r>
      <w:r w:rsidRPr="00AC5D17">
        <w:rPr>
          <w:rFonts w:ascii="Times New Roman" w:hAnsi="Times New Roman"/>
          <w:lang w:val="ro-RO"/>
        </w:rPr>
        <w:t>unicipiului, la care exis</w:t>
      </w:r>
      <w:r w:rsidR="00AE711C" w:rsidRPr="00AC5D17">
        <w:rPr>
          <w:rFonts w:ascii="Times New Roman" w:hAnsi="Times New Roman"/>
          <w:lang w:val="ro-RO"/>
        </w:rPr>
        <w:t>tă acces neîngrădit al cetățeni</w:t>
      </w:r>
      <w:r w:rsidRPr="00AC5D17">
        <w:rPr>
          <w:rFonts w:ascii="Times New Roman" w:hAnsi="Times New Roman"/>
          <w:lang w:val="ro-RO"/>
        </w:rPr>
        <w:t>lor (nu sunt eligibile proiecte care propun dotări/amenajări în incinta clădirilor administrate de instituții publice</w:t>
      </w:r>
      <w:r w:rsidR="005551B6" w:rsidRPr="00AC5D17">
        <w:rPr>
          <w:rFonts w:ascii="Times New Roman" w:hAnsi="Times New Roman"/>
          <w:lang w:val="ro-RO"/>
        </w:rPr>
        <w:t>, ex: școli, spitale, etc.</w:t>
      </w:r>
      <w:r w:rsidR="00AE711C" w:rsidRPr="00AC5D17">
        <w:rPr>
          <w:rFonts w:ascii="Times New Roman" w:hAnsi="Times New Roman"/>
          <w:lang w:val="ro-RO"/>
        </w:rPr>
        <w:t>);</w:t>
      </w:r>
      <w:r w:rsidR="00AE711C" w:rsidRPr="00AC5D17">
        <w:rPr>
          <w:rFonts w:ascii="Times New Roman" w:hAnsi="Times New Roman"/>
          <w:lang w:val="ro-RO"/>
        </w:rPr>
        <w:br/>
      </w:r>
      <w:r w:rsidR="001C1899" w:rsidRPr="00AC5D17">
        <w:rPr>
          <w:rFonts w:ascii="Times New Roman" w:hAnsi="Times New Roman"/>
          <w:lang w:val="ro-RO"/>
        </w:rPr>
        <w:t xml:space="preserve">           </w:t>
      </w:r>
      <w:r w:rsidR="00AE711C" w:rsidRPr="00AC5D17">
        <w:rPr>
          <w:rFonts w:ascii="Times New Roman" w:hAnsi="Times New Roman"/>
          <w:lang w:val="ro-RO"/>
        </w:rPr>
        <w:t>-</w:t>
      </w:r>
      <w:r w:rsidRPr="00AC5D17">
        <w:rPr>
          <w:rFonts w:ascii="Times New Roman" w:hAnsi="Times New Roman"/>
          <w:lang w:val="ro-RO"/>
        </w:rPr>
        <w:t>să nu fie contrare sau incompatibile cu planuri sau proiecte ale municipalităţii aflate în derulare;</w:t>
      </w:r>
      <w:r w:rsidRPr="00AC5D17">
        <w:rPr>
          <w:rFonts w:ascii="Times New Roman" w:hAnsi="Times New Roman"/>
          <w:lang w:val="ro-RO"/>
        </w:rPr>
        <w:br/>
      </w:r>
      <w:r w:rsidR="001C1899" w:rsidRPr="00AC5D17">
        <w:rPr>
          <w:rFonts w:ascii="Times New Roman" w:hAnsi="Times New Roman"/>
          <w:lang w:val="ro-RO"/>
        </w:rPr>
        <w:t xml:space="preserve">           </w:t>
      </w:r>
      <w:r w:rsidRPr="00AC5D17">
        <w:rPr>
          <w:rFonts w:ascii="Times New Roman" w:hAnsi="Times New Roman"/>
          <w:lang w:val="ro-RO"/>
        </w:rPr>
        <w:t xml:space="preserve">-să fie </w:t>
      </w:r>
      <w:r w:rsidR="005551B6" w:rsidRPr="00AC5D17">
        <w:rPr>
          <w:rFonts w:ascii="Times New Roman" w:hAnsi="Times New Roman"/>
          <w:lang w:val="ro-RO"/>
        </w:rPr>
        <w:t xml:space="preserve">clar </w:t>
      </w:r>
      <w:r w:rsidR="00AE711C" w:rsidRPr="00AC5D17">
        <w:rPr>
          <w:rFonts w:ascii="Times New Roman" w:hAnsi="Times New Roman"/>
          <w:lang w:val="ro-RO"/>
        </w:rPr>
        <w:t>delimitate zonal</w:t>
      </w:r>
      <w:r w:rsidR="0092125C" w:rsidRPr="00AC5D17">
        <w:rPr>
          <w:rFonts w:ascii="Times New Roman" w:hAnsi="Times New Roman"/>
          <w:lang w:val="ro-RO"/>
        </w:rPr>
        <w:t>, pe raza administrative teritorială a municipiului Târgu Jiu</w:t>
      </w:r>
      <w:r w:rsidR="00AE711C" w:rsidRPr="00AC5D17">
        <w:rPr>
          <w:rFonts w:ascii="Times New Roman" w:hAnsi="Times New Roman"/>
          <w:lang w:val="ro-RO"/>
        </w:rPr>
        <w:t>;</w:t>
      </w:r>
      <w:r w:rsidR="00AE711C" w:rsidRPr="00AC5D17">
        <w:rPr>
          <w:rFonts w:ascii="Times New Roman" w:hAnsi="Times New Roman"/>
          <w:lang w:val="ro-RO"/>
        </w:rPr>
        <w:br/>
      </w:r>
      <w:r w:rsidR="001C1899" w:rsidRPr="00AC5D17">
        <w:rPr>
          <w:rFonts w:ascii="Times New Roman" w:hAnsi="Times New Roman"/>
          <w:lang w:val="ro-RO"/>
        </w:rPr>
        <w:t xml:space="preserve">            </w:t>
      </w:r>
      <w:r w:rsidR="00AE711C" w:rsidRPr="00AC5D17">
        <w:rPr>
          <w:rFonts w:ascii="Times New Roman" w:hAnsi="Times New Roman"/>
          <w:lang w:val="ro-RO"/>
        </w:rPr>
        <w:t>-</w:t>
      </w:r>
      <w:r w:rsidRPr="00AC5D17">
        <w:rPr>
          <w:rFonts w:ascii="Times New Roman" w:hAnsi="Times New Roman"/>
          <w:lang w:val="ro-RO"/>
        </w:rPr>
        <w:t>să se încadreze în bugetul maxim alocat unui proiect</w:t>
      </w:r>
      <w:r w:rsidR="00D45646" w:rsidRPr="00AC5D17">
        <w:rPr>
          <w:rFonts w:ascii="Times New Roman" w:hAnsi="Times New Roman"/>
          <w:lang w:val="ro-RO"/>
        </w:rPr>
        <w:t>, 50.000</w:t>
      </w:r>
      <w:r w:rsidR="00CC44FB" w:rsidRPr="00AC5D17">
        <w:rPr>
          <w:rFonts w:ascii="Times New Roman" w:hAnsi="Times New Roman"/>
          <w:lang w:val="ro-RO"/>
        </w:rPr>
        <w:t xml:space="preserve"> </w:t>
      </w:r>
      <w:r w:rsidR="00D45646" w:rsidRPr="00AC5D17">
        <w:rPr>
          <w:rFonts w:ascii="Times New Roman" w:hAnsi="Times New Roman"/>
          <w:lang w:val="ro-RO"/>
        </w:rPr>
        <w:t xml:space="preserve">lei </w:t>
      </w:r>
      <w:r w:rsidR="00CC44FB" w:rsidRPr="00AC5D17">
        <w:rPr>
          <w:rFonts w:ascii="Times New Roman" w:hAnsi="Times New Roman"/>
          <w:lang w:val="ro-RO"/>
        </w:rPr>
        <w:t xml:space="preserve">(incl. </w:t>
      </w:r>
      <w:r w:rsidR="00D45646" w:rsidRPr="00AC5D17">
        <w:rPr>
          <w:rFonts w:ascii="Times New Roman" w:hAnsi="Times New Roman"/>
          <w:lang w:val="ro-RO"/>
        </w:rPr>
        <w:t>TVA</w:t>
      </w:r>
      <w:r w:rsidR="00CC44FB" w:rsidRPr="00AC5D17">
        <w:rPr>
          <w:rFonts w:ascii="Times New Roman" w:hAnsi="Times New Roman"/>
          <w:lang w:val="ro-RO"/>
        </w:rPr>
        <w:t>)</w:t>
      </w:r>
      <w:r w:rsidRPr="00AC5D17">
        <w:rPr>
          <w:rFonts w:ascii="Times New Roman" w:hAnsi="Times New Roman"/>
          <w:lang w:val="ro-RO"/>
        </w:rPr>
        <w:t>;</w:t>
      </w:r>
    </w:p>
    <w:p w:rsidR="00D45646" w:rsidRPr="00AC5D17" w:rsidRDefault="00116329" w:rsidP="00116329">
      <w:pPr>
        <w:shd w:val="clear" w:color="auto" w:fill="FFFFFF"/>
        <w:spacing w:after="0" w:line="240" w:lineRule="auto"/>
        <w:rPr>
          <w:rFonts w:ascii="Times New Roman" w:eastAsia="Times New Roman" w:hAnsi="Times New Roman"/>
          <w:lang w:val="ro-RO"/>
        </w:rPr>
      </w:pPr>
      <w:r w:rsidRPr="00AC5D17">
        <w:rPr>
          <w:rFonts w:ascii="Times New Roman" w:eastAsia="Times New Roman" w:hAnsi="Times New Roman"/>
          <w:lang w:val="ro-RO"/>
        </w:rPr>
        <w:t xml:space="preserve">            </w:t>
      </w:r>
      <w:r w:rsidR="00D45646" w:rsidRPr="00AC5D17">
        <w:rPr>
          <w:rFonts w:ascii="Times New Roman" w:eastAsia="Times New Roman" w:hAnsi="Times New Roman"/>
          <w:lang w:val="ro-RO"/>
        </w:rPr>
        <w:t>-să nu genereze cheltuieli de funcţionare semnificative după implementare (întreţinere, plata unor drepturi de autor, etc.);</w:t>
      </w:r>
    </w:p>
    <w:p w:rsidR="005B6F00" w:rsidRPr="00AC5D17" w:rsidRDefault="001C1899" w:rsidP="00F62482">
      <w:pPr>
        <w:shd w:val="clear" w:color="auto" w:fill="FFFFFF"/>
        <w:tabs>
          <w:tab w:val="left" w:pos="630"/>
        </w:tabs>
        <w:spacing w:after="0" w:line="240" w:lineRule="auto"/>
        <w:rPr>
          <w:rFonts w:ascii="Times New Roman" w:hAnsi="Times New Roman"/>
          <w:lang w:val="ro-RO"/>
        </w:rPr>
      </w:pPr>
      <w:r w:rsidRPr="00AC5D17">
        <w:rPr>
          <w:rFonts w:ascii="Times New Roman" w:hAnsi="Times New Roman"/>
          <w:lang w:val="ro-RO"/>
        </w:rPr>
        <w:t xml:space="preserve">            </w:t>
      </w:r>
      <w:r w:rsidR="00AE711C" w:rsidRPr="00AC5D17">
        <w:rPr>
          <w:rFonts w:ascii="Times New Roman" w:hAnsi="Times New Roman"/>
          <w:lang w:val="ro-RO"/>
        </w:rPr>
        <w:t>-</w:t>
      </w:r>
      <w:r w:rsidR="00950705" w:rsidRPr="00AC5D17">
        <w:rPr>
          <w:rFonts w:ascii="Times New Roman" w:hAnsi="Times New Roman"/>
          <w:lang w:val="ro-RO"/>
        </w:rPr>
        <w:t>să se încadreze în do</w:t>
      </w:r>
      <w:r w:rsidR="00F62482" w:rsidRPr="00AC5D17">
        <w:rPr>
          <w:rFonts w:ascii="Times New Roman" w:hAnsi="Times New Roman"/>
          <w:lang w:val="ro-RO"/>
        </w:rPr>
        <w:t>meniile prevazute în Regulament.</w:t>
      </w:r>
    </w:p>
    <w:p w:rsidR="005B6F00" w:rsidRPr="00AC5D17" w:rsidRDefault="005B6F00" w:rsidP="00C26FF3">
      <w:pPr>
        <w:shd w:val="clear" w:color="auto" w:fill="FFFFFF"/>
        <w:spacing w:after="0" w:line="240" w:lineRule="auto"/>
        <w:ind w:firstLine="720"/>
        <w:rPr>
          <w:rFonts w:ascii="Times New Roman" w:hAnsi="Times New Roman"/>
          <w:lang w:val="ro-RO"/>
        </w:rPr>
      </w:pPr>
      <w:r w:rsidRPr="00AC5D17">
        <w:rPr>
          <w:rFonts w:ascii="Times New Roman" w:hAnsi="Times New Roman"/>
          <w:lang w:val="ro-RO"/>
        </w:rPr>
        <w:t xml:space="preserve">Fiecare </w:t>
      </w:r>
      <w:r w:rsidR="009B4C02" w:rsidRPr="00AC5D17">
        <w:rPr>
          <w:rFonts w:ascii="Times New Roman" w:hAnsi="Times New Roman"/>
          <w:lang w:val="ro-RO"/>
        </w:rPr>
        <w:t>inițiator</w:t>
      </w:r>
      <w:r w:rsidR="00CE2CE0" w:rsidRPr="00AC5D17">
        <w:rPr>
          <w:rFonts w:ascii="Times New Roman" w:hAnsi="Times New Roman"/>
          <w:lang w:val="ro-RO"/>
        </w:rPr>
        <w:t xml:space="preserve"> de proiect </w:t>
      </w:r>
      <w:r w:rsidR="009B4C02" w:rsidRPr="00AC5D17">
        <w:rPr>
          <w:rFonts w:ascii="Times New Roman" w:hAnsi="Times New Roman"/>
          <w:lang w:val="ro-RO"/>
        </w:rPr>
        <w:t xml:space="preserve"> </w:t>
      </w:r>
      <w:r w:rsidRPr="00AC5D17">
        <w:rPr>
          <w:rFonts w:ascii="Times New Roman" w:hAnsi="Times New Roman"/>
          <w:lang w:val="ro-RO"/>
        </w:rPr>
        <w:t>poate depune maxim o propunere</w:t>
      </w:r>
      <w:r w:rsidR="009B4C02" w:rsidRPr="00AC5D17">
        <w:rPr>
          <w:rFonts w:ascii="Times New Roman" w:hAnsi="Times New Roman"/>
          <w:lang w:val="ro-RO"/>
        </w:rPr>
        <w:t xml:space="preserve"> în cadrul acestei sesiuni</w:t>
      </w:r>
      <w:r w:rsidRPr="00AC5D17">
        <w:rPr>
          <w:rFonts w:ascii="Times New Roman" w:hAnsi="Times New Roman"/>
          <w:lang w:val="ro-RO"/>
        </w:rPr>
        <w:t>.</w:t>
      </w:r>
    </w:p>
    <w:p w:rsidR="00646BF2" w:rsidRPr="00AC5D17" w:rsidRDefault="00646BF2" w:rsidP="001C1899">
      <w:pPr>
        <w:pStyle w:val="ListParagraph"/>
        <w:shd w:val="clear" w:color="auto" w:fill="FFFFFF"/>
        <w:spacing w:after="0" w:line="240" w:lineRule="auto"/>
        <w:ind w:left="0" w:firstLine="720"/>
        <w:jc w:val="both"/>
        <w:rPr>
          <w:rFonts w:ascii="Times New Roman" w:hAnsi="Times New Roman"/>
          <w:lang w:val="ro-RO"/>
        </w:rPr>
      </w:pPr>
      <w:r w:rsidRPr="00AC5D17">
        <w:rPr>
          <w:rFonts w:ascii="Times New Roman" w:hAnsi="Times New Roman"/>
          <w:lang w:val="ro-RO"/>
        </w:rPr>
        <w:t>Analiza proiectelor se va face sub toate aspectele</w:t>
      </w:r>
      <w:r w:rsidR="00F62482" w:rsidRPr="00AC5D17">
        <w:rPr>
          <w:rFonts w:ascii="Times New Roman" w:hAnsi="Times New Roman"/>
          <w:lang w:val="ro-RO"/>
        </w:rPr>
        <w:t>:</w:t>
      </w:r>
      <w:r w:rsidR="0092125C" w:rsidRPr="00AC5D17">
        <w:rPr>
          <w:rFonts w:ascii="Times New Roman" w:hAnsi="Times New Roman"/>
          <w:lang w:val="ro-RO"/>
        </w:rPr>
        <w:t xml:space="preserve"> </w:t>
      </w:r>
      <w:r w:rsidRPr="00AC5D17">
        <w:rPr>
          <w:rFonts w:ascii="Times New Roman" w:hAnsi="Times New Roman"/>
          <w:lang w:val="ro-RO"/>
        </w:rPr>
        <w:t>tehnic</w:t>
      </w:r>
      <w:r w:rsidR="0092125C" w:rsidRPr="00AC5D17">
        <w:rPr>
          <w:rFonts w:ascii="Times New Roman" w:hAnsi="Times New Roman"/>
          <w:lang w:val="ro-RO"/>
        </w:rPr>
        <w:t>e</w:t>
      </w:r>
      <w:r w:rsidRPr="00AC5D17">
        <w:rPr>
          <w:rFonts w:ascii="Times New Roman" w:hAnsi="Times New Roman"/>
          <w:lang w:val="ro-RO"/>
        </w:rPr>
        <w:t>, juridic</w:t>
      </w:r>
      <w:r w:rsidR="0092125C" w:rsidRPr="00AC5D17">
        <w:rPr>
          <w:rFonts w:ascii="Times New Roman" w:hAnsi="Times New Roman"/>
          <w:lang w:val="ro-RO"/>
        </w:rPr>
        <w:t>e</w:t>
      </w:r>
      <w:r w:rsidRPr="00AC5D17">
        <w:rPr>
          <w:rFonts w:ascii="Times New Roman" w:hAnsi="Times New Roman"/>
          <w:lang w:val="ro-RO"/>
        </w:rPr>
        <w:t>, urbanistic</w:t>
      </w:r>
      <w:r w:rsidR="0092125C" w:rsidRPr="00AC5D17">
        <w:rPr>
          <w:rFonts w:ascii="Times New Roman" w:hAnsi="Times New Roman"/>
          <w:lang w:val="ro-RO"/>
        </w:rPr>
        <w:t>e</w:t>
      </w:r>
      <w:r w:rsidRPr="00AC5D17">
        <w:rPr>
          <w:rFonts w:ascii="Times New Roman" w:hAnsi="Times New Roman"/>
          <w:lang w:val="ro-RO"/>
        </w:rPr>
        <w:t xml:space="preserve"> și economic</w:t>
      </w:r>
      <w:r w:rsidR="0092125C" w:rsidRPr="00AC5D17">
        <w:rPr>
          <w:rFonts w:ascii="Times New Roman" w:hAnsi="Times New Roman"/>
          <w:lang w:val="ro-RO"/>
        </w:rPr>
        <w:t>e</w:t>
      </w:r>
      <w:r w:rsidRPr="00AC5D17">
        <w:rPr>
          <w:rFonts w:ascii="Times New Roman" w:hAnsi="Times New Roman"/>
          <w:lang w:val="ro-RO"/>
        </w:rPr>
        <w:t>, evaluând impactul, viabilitatea și fezabilitatea acestora. În cazul în care comisia consideră necesar, aceasta îl poate invita la discuții pe inițiatorul proiectului pentru oferirea de clarificări sau orice alte informații suplimentare.</w:t>
      </w:r>
    </w:p>
    <w:p w:rsidR="000C0F4E" w:rsidRPr="00AC5D17" w:rsidRDefault="00646BF2" w:rsidP="001C1899">
      <w:pPr>
        <w:shd w:val="clear" w:color="auto" w:fill="FFFFFF"/>
        <w:spacing w:after="0" w:line="240" w:lineRule="auto"/>
        <w:ind w:firstLine="720"/>
        <w:jc w:val="both"/>
        <w:rPr>
          <w:rFonts w:ascii="Times New Roman" w:hAnsi="Times New Roman"/>
          <w:lang w:val="ro-RO"/>
        </w:rPr>
      </w:pPr>
      <w:r w:rsidRPr="00AC5D17">
        <w:rPr>
          <w:rFonts w:ascii="Times New Roman" w:hAnsi="Times New Roman"/>
          <w:lang w:val="ro-RO"/>
        </w:rPr>
        <w:t>Toate proiectele validate de către comisi</w:t>
      </w:r>
      <w:r w:rsidR="00474237" w:rsidRPr="00AC5D17">
        <w:rPr>
          <w:rFonts w:ascii="Times New Roman" w:hAnsi="Times New Roman"/>
          <w:lang w:val="ro-RO"/>
        </w:rPr>
        <w:t>a de evaluare a</w:t>
      </w:r>
      <w:r w:rsidR="00474237" w:rsidRPr="00AC5D17">
        <w:rPr>
          <w:rFonts w:ascii="Times New Roman" w:hAnsi="Times New Roman"/>
          <w:b/>
          <w:i/>
          <w:lang w:val="ro-RO"/>
        </w:rPr>
        <w:t xml:space="preserve"> </w:t>
      </w:r>
      <w:r w:rsidR="00474237" w:rsidRPr="00AC5D17">
        <w:rPr>
          <w:rFonts w:ascii="Times New Roman" w:hAnsi="Times New Roman"/>
          <w:lang w:val="ro-RO"/>
        </w:rPr>
        <w:t>proiectelor</w:t>
      </w:r>
      <w:r w:rsidRPr="00AC5D17">
        <w:rPr>
          <w:rFonts w:ascii="Times New Roman" w:hAnsi="Times New Roman"/>
          <w:lang w:val="ro-RO"/>
        </w:rPr>
        <w:t xml:space="preserve"> </w:t>
      </w:r>
      <w:r w:rsidR="009C1044" w:rsidRPr="00AC5D17">
        <w:rPr>
          <w:rFonts w:ascii="Times New Roman" w:hAnsi="Times New Roman"/>
          <w:lang w:val="ro-RO"/>
        </w:rPr>
        <w:t xml:space="preserve">se vor </w:t>
      </w:r>
      <w:r w:rsidR="00F62482" w:rsidRPr="00AC5D17">
        <w:rPr>
          <w:rFonts w:ascii="Times New Roman" w:hAnsi="Times New Roman"/>
          <w:lang w:val="ro-RO"/>
        </w:rPr>
        <w:t>afișa</w:t>
      </w:r>
      <w:r w:rsidR="00474237" w:rsidRPr="00AC5D17">
        <w:rPr>
          <w:rFonts w:ascii="Times New Roman" w:hAnsi="Times New Roman"/>
          <w:lang w:val="ro-RO"/>
        </w:rPr>
        <w:t xml:space="preserve"> </w:t>
      </w:r>
      <w:r w:rsidRPr="00AC5D17">
        <w:rPr>
          <w:rFonts w:ascii="Times New Roman" w:hAnsi="Times New Roman"/>
          <w:lang w:val="ro-RO"/>
        </w:rPr>
        <w:t xml:space="preserve">pe </w:t>
      </w:r>
      <w:r w:rsidR="00474237" w:rsidRPr="00AC5D17">
        <w:rPr>
          <w:rFonts w:ascii="Times New Roman" w:hAnsi="Times New Roman"/>
          <w:lang w:val="ro-RO"/>
        </w:rPr>
        <w:t>platforma</w:t>
      </w:r>
      <w:r w:rsidRPr="00AC5D17">
        <w:rPr>
          <w:rFonts w:ascii="Times New Roman" w:hAnsi="Times New Roman"/>
          <w:lang w:val="ro-RO"/>
        </w:rPr>
        <w:t xml:space="preserve"> bugetării participative şi </w:t>
      </w:r>
      <w:r w:rsidR="00474237" w:rsidRPr="00AC5D17">
        <w:rPr>
          <w:rFonts w:ascii="Times New Roman" w:hAnsi="Times New Roman"/>
          <w:lang w:val="ro-RO"/>
        </w:rPr>
        <w:t xml:space="preserve">vor fi </w:t>
      </w:r>
      <w:r w:rsidRPr="00AC5D17">
        <w:rPr>
          <w:rFonts w:ascii="Times New Roman" w:hAnsi="Times New Roman"/>
          <w:lang w:val="ro-RO"/>
        </w:rPr>
        <w:t xml:space="preserve">supuse votului online al cetățenilor. </w:t>
      </w:r>
    </w:p>
    <w:p w:rsidR="00646BF2" w:rsidRPr="00AC5D17" w:rsidRDefault="00C90236" w:rsidP="001C1899">
      <w:pPr>
        <w:shd w:val="clear" w:color="auto" w:fill="FFFFFF"/>
        <w:spacing w:after="0" w:line="240" w:lineRule="auto"/>
        <w:ind w:firstLine="720"/>
        <w:jc w:val="both"/>
        <w:rPr>
          <w:rFonts w:ascii="Times New Roman" w:hAnsi="Times New Roman"/>
          <w:lang w:val="ro-RO"/>
        </w:rPr>
      </w:pPr>
      <w:r w:rsidRPr="00AC5D17">
        <w:rPr>
          <w:rFonts w:ascii="Times New Roman" w:hAnsi="Times New Roman"/>
          <w:lang w:val="ro-RO"/>
        </w:rPr>
        <w:t xml:space="preserve">Fiecare </w:t>
      </w:r>
      <w:r w:rsidR="00CE2CE0" w:rsidRPr="00AC5D17">
        <w:rPr>
          <w:rFonts w:ascii="Times New Roman" w:hAnsi="Times New Roman"/>
          <w:lang w:val="ro-RO"/>
        </w:rPr>
        <w:t>tânăr</w:t>
      </w:r>
      <w:r w:rsidRPr="00AC5D17">
        <w:rPr>
          <w:rFonts w:ascii="Times New Roman" w:hAnsi="Times New Roman"/>
          <w:lang w:val="ro-RO"/>
        </w:rPr>
        <w:t xml:space="preserve"> a</w:t>
      </w:r>
      <w:r w:rsidR="00CE2CE0" w:rsidRPr="00AC5D17">
        <w:rPr>
          <w:rFonts w:ascii="Times New Roman" w:hAnsi="Times New Roman"/>
          <w:lang w:val="ro-RO"/>
        </w:rPr>
        <w:t>l</w:t>
      </w:r>
      <w:r w:rsidRPr="00AC5D17">
        <w:rPr>
          <w:rFonts w:ascii="Times New Roman" w:hAnsi="Times New Roman"/>
          <w:lang w:val="ro-RO"/>
        </w:rPr>
        <w:t xml:space="preserve"> căr</w:t>
      </w:r>
      <w:r w:rsidR="00160508" w:rsidRPr="00AC5D17">
        <w:rPr>
          <w:rFonts w:ascii="Times New Roman" w:hAnsi="Times New Roman"/>
          <w:lang w:val="ro-RO"/>
        </w:rPr>
        <w:t>u</w:t>
      </w:r>
      <w:r w:rsidRPr="00AC5D17">
        <w:rPr>
          <w:rFonts w:ascii="Times New Roman" w:hAnsi="Times New Roman"/>
          <w:lang w:val="ro-RO"/>
        </w:rPr>
        <w:t>i proiect a fost declarat neeligibil poate să primească, la cerere, un răspuns scris cuprinzând motivele pentru care propunerea a fost declarată neeligibilă.</w:t>
      </w:r>
    </w:p>
    <w:p w:rsidR="001C1899" w:rsidRPr="00AC5D17" w:rsidRDefault="00C90236" w:rsidP="001C1899">
      <w:pPr>
        <w:shd w:val="clear" w:color="auto" w:fill="FFFFFF"/>
        <w:spacing w:after="0" w:line="240" w:lineRule="auto"/>
        <w:ind w:firstLine="720"/>
        <w:rPr>
          <w:rFonts w:ascii="Times New Roman" w:hAnsi="Times New Roman"/>
          <w:lang w:val="ro-RO"/>
        </w:rPr>
      </w:pPr>
      <w:r w:rsidRPr="00AC5D17">
        <w:rPr>
          <w:rFonts w:ascii="Times New Roman" w:hAnsi="Times New Roman"/>
          <w:lang w:val="ro-RO"/>
        </w:rPr>
        <w:t>Votul cetăţenilor</w:t>
      </w:r>
      <w:r w:rsidR="00F62482" w:rsidRPr="00AC5D17">
        <w:rPr>
          <w:rFonts w:ascii="Times New Roman" w:hAnsi="Times New Roman"/>
          <w:lang w:val="ro-RO"/>
        </w:rPr>
        <w:t xml:space="preserve"> </w:t>
      </w:r>
      <w:r w:rsidRPr="00AC5D17">
        <w:rPr>
          <w:rFonts w:ascii="Times New Roman" w:hAnsi="Times New Roman"/>
          <w:lang w:val="ro-RO"/>
        </w:rPr>
        <w:t xml:space="preserve">are loc într-o singură etapă, </w:t>
      </w:r>
      <w:r w:rsidR="002E1749" w:rsidRPr="00AC5D17">
        <w:rPr>
          <w:rFonts w:ascii="Times New Roman" w:hAnsi="Times New Roman"/>
          <w:lang w:val="ro-RO"/>
        </w:rPr>
        <w:t xml:space="preserve">online, </w:t>
      </w:r>
      <w:r w:rsidRPr="00AC5D17">
        <w:rPr>
          <w:rFonts w:ascii="Times New Roman" w:hAnsi="Times New Roman"/>
          <w:lang w:val="ro-RO"/>
        </w:rPr>
        <w:t>pe platform</w:t>
      </w:r>
      <w:r w:rsidR="00AB4888" w:rsidRPr="00AC5D17">
        <w:rPr>
          <w:rFonts w:ascii="Times New Roman" w:hAnsi="Times New Roman"/>
          <w:lang w:val="ro-RO"/>
        </w:rPr>
        <w:t>a</w:t>
      </w:r>
      <w:r w:rsidRPr="00AC5D17">
        <w:rPr>
          <w:rFonts w:ascii="Times New Roman" w:hAnsi="Times New Roman"/>
          <w:lang w:val="ro-RO"/>
        </w:rPr>
        <w:t xml:space="preserve"> </w:t>
      </w:r>
      <w:r w:rsidR="000A7C34" w:rsidRPr="00AC5D17">
        <w:rPr>
          <w:rFonts w:ascii="Times New Roman" w:hAnsi="Times New Roman"/>
          <w:lang w:val="ro-RO"/>
        </w:rPr>
        <w:t>dedicată bugetării participative.</w:t>
      </w:r>
      <w:r w:rsidR="002E1749" w:rsidRPr="00AC5D17">
        <w:rPr>
          <w:rFonts w:ascii="Times New Roman" w:hAnsi="Times New Roman"/>
          <w:lang w:val="ro-RO"/>
        </w:rPr>
        <w:t xml:space="preserve"> </w:t>
      </w:r>
      <w:r w:rsidR="005D6636" w:rsidRPr="00AC5D17">
        <w:rPr>
          <w:rFonts w:ascii="Times New Roman" w:hAnsi="Times New Roman"/>
          <w:lang w:val="ro-RO"/>
        </w:rPr>
        <w:t xml:space="preserve">           </w:t>
      </w:r>
    </w:p>
    <w:p w:rsidR="001C1899" w:rsidRPr="00AC5D17" w:rsidRDefault="002E1749" w:rsidP="001C1899">
      <w:pPr>
        <w:shd w:val="clear" w:color="auto" w:fill="FFFFFF"/>
        <w:spacing w:after="0" w:line="240" w:lineRule="auto"/>
        <w:ind w:firstLine="720"/>
        <w:rPr>
          <w:rFonts w:ascii="Times New Roman" w:hAnsi="Times New Roman"/>
          <w:lang w:val="ro-RO"/>
        </w:rPr>
      </w:pPr>
      <w:r w:rsidRPr="00AC5D17">
        <w:rPr>
          <w:rFonts w:ascii="Times New Roman" w:hAnsi="Times New Roman"/>
          <w:lang w:val="ro-RO"/>
        </w:rPr>
        <w:t>Persoanele care trimit propuneri sau care votează proiecte acceptă termenii și condițiile în care funcționează platforma bugetării</w:t>
      </w:r>
      <w:r w:rsidR="00AB4888" w:rsidRPr="00AC5D17">
        <w:rPr>
          <w:rFonts w:ascii="Times New Roman" w:hAnsi="Times New Roman"/>
          <w:lang w:val="ro-RO"/>
        </w:rPr>
        <w:t xml:space="preserve"> </w:t>
      </w:r>
      <w:r w:rsidR="001C1899" w:rsidRPr="00AC5D17">
        <w:rPr>
          <w:rFonts w:ascii="Times New Roman" w:hAnsi="Times New Roman"/>
          <w:lang w:val="ro-RO"/>
        </w:rPr>
        <w:t>participative.</w:t>
      </w:r>
    </w:p>
    <w:p w:rsidR="001C1899" w:rsidRPr="00AC5D17" w:rsidRDefault="00117C0F" w:rsidP="001C1899">
      <w:pPr>
        <w:shd w:val="clear" w:color="auto" w:fill="FFFFFF"/>
        <w:spacing w:after="0" w:line="240" w:lineRule="auto"/>
        <w:ind w:firstLine="720"/>
        <w:rPr>
          <w:rFonts w:ascii="Times New Roman" w:hAnsi="Times New Roman"/>
          <w:lang w:val="ro-RO"/>
        </w:rPr>
      </w:pPr>
      <w:r w:rsidRPr="00AC5D17">
        <w:rPr>
          <w:rFonts w:ascii="Times New Roman" w:hAnsi="Times New Roman"/>
          <w:lang w:val="ro-RO"/>
        </w:rPr>
        <w:t>Fiecare cetățean poate vota</w:t>
      </w:r>
      <w:r w:rsidR="00F924C6" w:rsidRPr="00AC5D17">
        <w:rPr>
          <w:rFonts w:ascii="Times New Roman" w:hAnsi="Times New Roman"/>
          <w:lang w:val="ro-RO"/>
        </w:rPr>
        <w:t xml:space="preserve"> o singură dată, un singur proiect</w:t>
      </w:r>
      <w:r w:rsidR="0066616F" w:rsidRPr="00AC5D17">
        <w:rPr>
          <w:rFonts w:ascii="Times New Roman" w:hAnsi="Times New Roman"/>
          <w:lang w:val="ro-RO"/>
        </w:rPr>
        <w:t xml:space="preserve">, </w:t>
      </w:r>
      <w:r w:rsidR="00F924C6" w:rsidRPr="00AC5D17">
        <w:rPr>
          <w:rFonts w:ascii="Times New Roman" w:hAnsi="Times New Roman"/>
          <w:lang w:val="ro-RO"/>
        </w:rPr>
        <w:t>prin intermediul platformei dedicate bugetării participative.</w:t>
      </w:r>
    </w:p>
    <w:p w:rsidR="00F33867" w:rsidRPr="00AC5D17" w:rsidRDefault="002E5352" w:rsidP="001C1899">
      <w:pPr>
        <w:shd w:val="clear" w:color="auto" w:fill="FFFFFF"/>
        <w:spacing w:after="0" w:line="240" w:lineRule="auto"/>
        <w:ind w:firstLine="720"/>
        <w:rPr>
          <w:rFonts w:ascii="Times New Roman" w:hAnsi="Times New Roman"/>
          <w:lang w:val="ro-RO"/>
        </w:rPr>
      </w:pPr>
      <w:r w:rsidRPr="00AC5D17">
        <w:rPr>
          <w:rFonts w:ascii="Times New Roman" w:hAnsi="Times New Roman"/>
          <w:lang w:val="ro-RO"/>
        </w:rPr>
        <w:t>Votul este restricționat la teritoriul m</w:t>
      </w:r>
      <w:r w:rsidR="00AD3C30" w:rsidRPr="00AC5D17">
        <w:rPr>
          <w:rFonts w:ascii="Times New Roman" w:hAnsi="Times New Roman"/>
          <w:lang w:val="ro-RO"/>
        </w:rPr>
        <w:t xml:space="preserve">unicipiului Târgu Jiu. </w:t>
      </w:r>
    </w:p>
    <w:p w:rsidR="00AD3C30" w:rsidRPr="00AC5D17" w:rsidRDefault="00AD3C30" w:rsidP="00F62482">
      <w:pPr>
        <w:shd w:val="clear" w:color="auto" w:fill="FFFFFF"/>
        <w:spacing w:after="0" w:line="240" w:lineRule="auto"/>
        <w:ind w:firstLine="720"/>
        <w:rPr>
          <w:rFonts w:ascii="Times New Roman" w:hAnsi="Times New Roman"/>
          <w:lang w:val="ro-RO"/>
        </w:rPr>
      </w:pPr>
      <w:r w:rsidRPr="00AC5D17">
        <w:rPr>
          <w:rFonts w:ascii="Times New Roman" w:hAnsi="Times New Roman"/>
          <w:lang w:val="ro-RO"/>
        </w:rPr>
        <w:t>Pentru a putea vota este necesar ca în momentu</w:t>
      </w:r>
      <w:r w:rsidR="00E6523D" w:rsidRPr="00AC5D17">
        <w:rPr>
          <w:rFonts w:ascii="Times New Roman" w:hAnsi="Times New Roman"/>
          <w:lang w:val="ro-RO"/>
        </w:rPr>
        <w:t>l votului să vă aflați pe raza m</w:t>
      </w:r>
      <w:r w:rsidRPr="00AC5D17">
        <w:rPr>
          <w:rFonts w:ascii="Times New Roman" w:hAnsi="Times New Roman"/>
          <w:lang w:val="ro-RO"/>
        </w:rPr>
        <w:t>unicipiului Târgu Jiu și să permiteți a</w:t>
      </w:r>
      <w:r w:rsidR="002E1749" w:rsidRPr="00AC5D17">
        <w:rPr>
          <w:rFonts w:ascii="Times New Roman" w:hAnsi="Times New Roman"/>
          <w:lang w:val="ro-RO"/>
        </w:rPr>
        <w:t xml:space="preserve">ccesul la locația dumneavoastră; fiecare persoană va avea </w:t>
      </w:r>
      <w:r w:rsidR="00F62482" w:rsidRPr="00AC5D17">
        <w:rPr>
          <w:rFonts w:ascii="Times New Roman" w:hAnsi="Times New Roman"/>
          <w:lang w:val="ro-RO"/>
        </w:rPr>
        <w:t xml:space="preserve">posibilitatea de a vota câte un </w:t>
      </w:r>
      <w:r w:rsidR="002E1749" w:rsidRPr="00AC5D17">
        <w:rPr>
          <w:rFonts w:ascii="Times New Roman" w:hAnsi="Times New Roman"/>
          <w:lang w:val="ro-RO"/>
        </w:rPr>
        <w:t>proiect.</w:t>
      </w:r>
      <w:r w:rsidR="002E1749" w:rsidRPr="00AC5D17">
        <w:rPr>
          <w:rFonts w:ascii="Times New Roman" w:hAnsi="Times New Roman"/>
          <w:lang w:val="ro-RO"/>
        </w:rPr>
        <w:br/>
      </w:r>
      <w:r w:rsidR="00F62482" w:rsidRPr="00AC5D17">
        <w:rPr>
          <w:rFonts w:ascii="Times New Roman" w:hAnsi="Times New Roman"/>
          <w:lang w:val="ro-RO"/>
        </w:rPr>
        <w:t xml:space="preserve">              </w:t>
      </w:r>
      <w:r w:rsidR="00FF6169" w:rsidRPr="00AC5D17">
        <w:rPr>
          <w:rFonts w:ascii="Times New Roman" w:hAnsi="Times New Roman"/>
          <w:lang w:val="ro-RO"/>
        </w:rPr>
        <w:t>Platforma  colectează</w:t>
      </w:r>
      <w:r w:rsidRPr="00AC5D17">
        <w:rPr>
          <w:rFonts w:ascii="Times New Roman" w:hAnsi="Times New Roman"/>
          <w:lang w:val="ro-RO"/>
        </w:rPr>
        <w:t xml:space="preserve"> date despre locația dumneavoastră doar în momentul votul</w:t>
      </w:r>
      <w:r w:rsidR="005D6636" w:rsidRPr="00AC5D17">
        <w:rPr>
          <w:rFonts w:ascii="Times New Roman" w:hAnsi="Times New Roman"/>
          <w:lang w:val="ro-RO"/>
        </w:rPr>
        <w:t xml:space="preserve">ui pentru a asigura respectarea </w:t>
      </w:r>
      <w:r w:rsidRPr="00AC5D17">
        <w:rPr>
          <w:rFonts w:ascii="Times New Roman" w:hAnsi="Times New Roman"/>
          <w:lang w:val="ro-RO"/>
        </w:rPr>
        <w:t>procedurii de votare.</w:t>
      </w:r>
    </w:p>
    <w:p w:rsidR="002E1749" w:rsidRPr="00AC5D17" w:rsidRDefault="002E1749" w:rsidP="00F62482">
      <w:pPr>
        <w:shd w:val="clear" w:color="auto" w:fill="FFFFFF"/>
        <w:spacing w:after="0" w:line="240" w:lineRule="auto"/>
        <w:ind w:firstLine="720"/>
        <w:rPr>
          <w:rFonts w:ascii="Times New Roman" w:hAnsi="Times New Roman"/>
          <w:lang w:val="ro-RO"/>
        </w:rPr>
      </w:pPr>
      <w:r w:rsidRPr="00AC5D17">
        <w:rPr>
          <w:rFonts w:ascii="Times New Roman" w:hAnsi="Times New Roman"/>
          <w:lang w:val="ro-RO"/>
        </w:rPr>
        <w:t>În cazul în care două sau mai multe proiecte aferente aceluiași domeniu de interes  au obținut un număr egal de voturi, departajarea se va face printr-o nouă sesiune de vot, ce va fi anunțată pe platformă.</w:t>
      </w:r>
    </w:p>
    <w:p w:rsidR="00422029" w:rsidRPr="00AC5D17" w:rsidRDefault="002E1749" w:rsidP="001C1899">
      <w:pPr>
        <w:spacing w:after="0" w:line="240" w:lineRule="auto"/>
        <w:ind w:firstLine="720"/>
        <w:jc w:val="both"/>
        <w:rPr>
          <w:rFonts w:ascii="Times New Roman" w:eastAsia="Times New Roman" w:hAnsi="Times New Roman"/>
          <w:lang w:val="ro-RO"/>
        </w:rPr>
      </w:pPr>
      <w:r w:rsidRPr="00AC5D17">
        <w:rPr>
          <w:rFonts w:ascii="Times New Roman" w:eastAsia="Times New Roman" w:hAnsi="Times New Roman"/>
          <w:lang w:val="ro-RO"/>
        </w:rPr>
        <w:t>Rezultatul votului va fi afişat pe platform</w:t>
      </w:r>
      <w:r w:rsidR="00FE31B7" w:rsidRPr="00AC5D17">
        <w:rPr>
          <w:rFonts w:ascii="Times New Roman" w:eastAsia="Times New Roman" w:hAnsi="Times New Roman"/>
          <w:lang w:val="ro-RO"/>
        </w:rPr>
        <w:t>ă</w:t>
      </w:r>
      <w:r w:rsidR="00FF6169" w:rsidRPr="00AC5D17">
        <w:rPr>
          <w:rFonts w:ascii="Times New Roman" w:eastAsia="Times New Roman" w:hAnsi="Times New Roman"/>
          <w:lang w:val="ro-RO"/>
        </w:rPr>
        <w:t>.</w:t>
      </w:r>
    </w:p>
    <w:p w:rsidR="001C1899" w:rsidRPr="00AC5D17" w:rsidRDefault="00AC5D17" w:rsidP="001C1899">
      <w:pPr>
        <w:spacing w:after="0" w:line="240" w:lineRule="auto"/>
        <w:ind w:firstLine="720"/>
        <w:jc w:val="both"/>
        <w:rPr>
          <w:rFonts w:ascii="Times New Roman" w:eastAsia="Times New Roman" w:hAnsi="Times New Roman"/>
          <w:lang w:val="ro-RO"/>
        </w:rPr>
      </w:pPr>
      <w:r w:rsidRPr="00AC5D17">
        <w:rPr>
          <w:rFonts w:ascii="Times New Roman" w:eastAsia="Times New Roman" w:hAnsi="Times New Roman"/>
          <w:lang w:val="ro-RO"/>
        </w:rPr>
        <w:lastRenderedPageBreak/>
        <w:t>Proiectul cu cel mai mare număr de voturi, declarat câștigător</w:t>
      </w:r>
      <w:r>
        <w:rPr>
          <w:rFonts w:ascii="Times New Roman" w:eastAsia="Times New Roman" w:hAnsi="Times New Roman"/>
          <w:lang w:val="ro-RO"/>
        </w:rPr>
        <w:t>,</w:t>
      </w:r>
      <w:r w:rsidRPr="00AC5D17">
        <w:rPr>
          <w:rFonts w:ascii="Times New Roman" w:eastAsia="Times New Roman" w:hAnsi="Times New Roman"/>
          <w:lang w:val="ro-RO"/>
        </w:rPr>
        <w:t xml:space="preserve"> va fi premiat în cadrul unor activități ale programului “Târgu Jiu Capitala Tineretului din România - 2023”,  iar în funcție de posibilitatea conexării acestuia cu proiectele municipalității aflate în derulare poate fi ulterior implementat</w:t>
      </w:r>
      <w:r w:rsidR="001C1899" w:rsidRPr="00AC5D17">
        <w:rPr>
          <w:rFonts w:ascii="Times New Roman" w:eastAsia="Times New Roman" w:hAnsi="Times New Roman"/>
          <w:lang w:val="ro-RO"/>
        </w:rPr>
        <w:t>.</w:t>
      </w:r>
    </w:p>
    <w:p w:rsidR="00646BF2" w:rsidRPr="00AC5D17" w:rsidRDefault="00646BF2" w:rsidP="00DC3C7F">
      <w:pPr>
        <w:spacing w:after="0" w:line="240" w:lineRule="auto"/>
        <w:ind w:firstLine="720"/>
        <w:jc w:val="both"/>
        <w:rPr>
          <w:rFonts w:ascii="Times New Roman" w:eastAsia="Times New Roman" w:hAnsi="Times New Roman"/>
          <w:lang w:val="ro-RO"/>
        </w:rPr>
      </w:pPr>
      <w:bookmarkStart w:id="22" w:name="_Toc137563516"/>
      <w:r w:rsidRPr="00AC5D17">
        <w:rPr>
          <w:rFonts w:ascii="Times New Roman" w:eastAsia="Times New Roman" w:hAnsi="Times New Roman"/>
          <w:lang w:val="ro-RO"/>
        </w:rPr>
        <w:t>Valoarea totală a bugetului</w:t>
      </w:r>
      <w:r w:rsidR="001467B2" w:rsidRPr="00AC5D17">
        <w:rPr>
          <w:rFonts w:ascii="Times New Roman" w:eastAsia="Times New Roman" w:hAnsi="Times New Roman"/>
          <w:lang w:val="ro-RO"/>
        </w:rPr>
        <w:t xml:space="preserve"> </w:t>
      </w:r>
      <w:r w:rsidRPr="00AC5D17">
        <w:rPr>
          <w:rFonts w:ascii="Times New Roman" w:eastAsia="Times New Roman" w:hAnsi="Times New Roman"/>
          <w:lang w:val="ro-RO"/>
        </w:rPr>
        <w:t xml:space="preserve"> propus pentru anul bugetar 2023,</w:t>
      </w:r>
      <w:r w:rsidR="001467B2" w:rsidRPr="00AC5D17">
        <w:rPr>
          <w:rFonts w:ascii="Times New Roman" w:eastAsia="Times New Roman" w:hAnsi="Times New Roman"/>
          <w:lang w:val="ro-RO"/>
        </w:rPr>
        <w:t xml:space="preserve"> </w:t>
      </w:r>
      <w:r w:rsidRPr="00AC5D17">
        <w:rPr>
          <w:rFonts w:ascii="Times New Roman" w:eastAsia="Times New Roman" w:hAnsi="Times New Roman"/>
          <w:lang w:val="ro-RO"/>
        </w:rPr>
        <w:t xml:space="preserve"> în cadrul procesului de bugetare participativă pentru proiectele selecționate, este în cuantum de 50.000 lei (incl. TVA)</w:t>
      </w:r>
      <w:bookmarkEnd w:id="22"/>
      <w:r w:rsidR="00F62482" w:rsidRPr="00AC5D17">
        <w:rPr>
          <w:rFonts w:ascii="Times New Roman" w:eastAsia="Times New Roman" w:hAnsi="Times New Roman"/>
          <w:lang w:val="ro-RO"/>
        </w:rPr>
        <w:t>.</w:t>
      </w:r>
    </w:p>
    <w:p w:rsidR="00F62482" w:rsidRPr="00AC5D17" w:rsidRDefault="00F62482" w:rsidP="00DC3C7F">
      <w:pPr>
        <w:spacing w:after="0" w:line="240" w:lineRule="auto"/>
        <w:ind w:firstLine="720"/>
        <w:jc w:val="both"/>
        <w:rPr>
          <w:rFonts w:ascii="Times New Roman" w:eastAsia="Times New Roman" w:hAnsi="Times New Roman"/>
          <w:lang w:val="ro-RO"/>
        </w:rPr>
      </w:pPr>
    </w:p>
    <w:p w:rsidR="00F62482" w:rsidRPr="00AC5D17" w:rsidRDefault="00F62482" w:rsidP="00DC3C7F">
      <w:pPr>
        <w:spacing w:after="0" w:line="240" w:lineRule="auto"/>
        <w:ind w:firstLine="720"/>
        <w:jc w:val="both"/>
        <w:rPr>
          <w:rFonts w:ascii="Times New Roman" w:eastAsia="Times New Roman" w:hAnsi="Times New Roman"/>
          <w:lang w:val="ro-RO"/>
        </w:rPr>
      </w:pPr>
    </w:p>
    <w:p w:rsidR="00DC3C7F" w:rsidRPr="00AC5D17" w:rsidRDefault="00DC3C7F" w:rsidP="00DC3C7F">
      <w:pPr>
        <w:spacing w:after="0" w:line="240" w:lineRule="auto"/>
        <w:ind w:firstLine="720"/>
        <w:jc w:val="both"/>
        <w:rPr>
          <w:rFonts w:ascii="Times New Roman" w:eastAsia="Times New Roman" w:hAnsi="Times New Roman"/>
          <w:lang w:val="ro-RO"/>
        </w:rPr>
      </w:pPr>
    </w:p>
    <w:p w:rsidR="00AD74B7" w:rsidRPr="00AC5D17" w:rsidRDefault="00DC3C7F" w:rsidP="00DC3C7F">
      <w:pPr>
        <w:pStyle w:val="Heading2"/>
        <w:shd w:val="clear" w:color="auto" w:fill="FFFFFF"/>
        <w:spacing w:before="0" w:beforeAutospacing="0" w:after="0" w:afterAutospacing="0"/>
        <w:ind w:left="810"/>
        <w:rPr>
          <w:sz w:val="22"/>
          <w:szCs w:val="22"/>
          <w:lang w:val="ro-RO"/>
        </w:rPr>
      </w:pPr>
      <w:bookmarkStart w:id="23" w:name="_Toc137633697"/>
      <w:bookmarkStart w:id="24" w:name="_Toc137563517"/>
      <w:r w:rsidRPr="00AC5D17">
        <w:rPr>
          <w:sz w:val="24"/>
          <w:szCs w:val="24"/>
          <w:lang w:val="ro-RO"/>
        </w:rPr>
        <w:t>3.</w:t>
      </w:r>
      <w:r w:rsidR="00646BF2" w:rsidRPr="00AC5D17">
        <w:rPr>
          <w:sz w:val="24"/>
          <w:szCs w:val="24"/>
          <w:lang w:val="ro-RO"/>
        </w:rPr>
        <w:t>Limita maximă a bugetului pentru un proiect propus</w:t>
      </w:r>
      <w:bookmarkEnd w:id="23"/>
      <w:r w:rsidR="00646BF2" w:rsidRPr="00AC5D17">
        <w:rPr>
          <w:sz w:val="22"/>
          <w:szCs w:val="22"/>
          <w:lang w:val="ro-RO"/>
        </w:rPr>
        <w:t xml:space="preserve"> </w:t>
      </w:r>
    </w:p>
    <w:p w:rsidR="00646BF2" w:rsidRPr="00AC5D17" w:rsidRDefault="00AD74B7" w:rsidP="00AD74B7">
      <w:pPr>
        <w:shd w:val="clear" w:color="auto" w:fill="FFFFFF"/>
        <w:spacing w:after="0" w:line="240" w:lineRule="auto"/>
        <w:ind w:firstLine="450"/>
        <w:jc w:val="both"/>
        <w:rPr>
          <w:rFonts w:ascii="Times New Roman" w:eastAsia="Times New Roman" w:hAnsi="Times New Roman"/>
          <w:bCs/>
          <w:lang w:val="ro-RO"/>
        </w:rPr>
      </w:pPr>
      <w:r w:rsidRPr="00AC5D17">
        <w:rPr>
          <w:rFonts w:ascii="Times New Roman" w:eastAsia="Times New Roman" w:hAnsi="Times New Roman"/>
          <w:bCs/>
          <w:lang w:val="ro-RO"/>
        </w:rPr>
        <w:t xml:space="preserve">    </w:t>
      </w:r>
      <w:r w:rsidRPr="00AC5D17">
        <w:rPr>
          <w:rFonts w:ascii="Times New Roman" w:eastAsia="Times New Roman" w:hAnsi="Times New Roman"/>
          <w:bCs/>
          <w:lang w:val="ro-RO"/>
        </w:rPr>
        <w:tab/>
      </w:r>
      <w:r w:rsidRPr="00AC5D17">
        <w:rPr>
          <w:rFonts w:ascii="Times New Roman" w:eastAsia="Times New Roman" w:hAnsi="Times New Roman"/>
          <w:bCs/>
          <w:lang w:val="ro-RO"/>
        </w:rPr>
        <w:tab/>
      </w:r>
      <w:r w:rsidRPr="00AC5D17">
        <w:rPr>
          <w:rFonts w:ascii="Times New Roman" w:eastAsia="Times New Roman" w:hAnsi="Times New Roman"/>
          <w:bCs/>
          <w:lang w:val="ro-RO"/>
        </w:rPr>
        <w:tab/>
      </w:r>
      <w:r w:rsidRPr="00AC5D17">
        <w:rPr>
          <w:rFonts w:ascii="Times New Roman" w:eastAsia="Times New Roman" w:hAnsi="Times New Roman"/>
          <w:bCs/>
          <w:lang w:val="ro-RO"/>
        </w:rPr>
        <w:tab/>
      </w:r>
      <w:r w:rsidR="00974911" w:rsidRPr="00AC5D17">
        <w:rPr>
          <w:rFonts w:ascii="Times New Roman" w:eastAsia="Times New Roman" w:hAnsi="Times New Roman"/>
          <w:bCs/>
          <w:lang w:val="ro-RO"/>
        </w:rPr>
        <w:t>50.000 lei (</w:t>
      </w:r>
      <w:r w:rsidR="00646BF2" w:rsidRPr="00AC5D17">
        <w:rPr>
          <w:rFonts w:ascii="Times New Roman" w:eastAsia="Times New Roman" w:hAnsi="Times New Roman"/>
          <w:bCs/>
          <w:lang w:val="ro-RO"/>
        </w:rPr>
        <w:t xml:space="preserve"> incl.TVA</w:t>
      </w:r>
      <w:r w:rsidR="00974911" w:rsidRPr="00AC5D17">
        <w:rPr>
          <w:rFonts w:ascii="Times New Roman" w:eastAsia="Times New Roman" w:hAnsi="Times New Roman"/>
          <w:bCs/>
          <w:lang w:val="ro-RO"/>
        </w:rPr>
        <w:t>).</w:t>
      </w:r>
      <w:bookmarkEnd w:id="24"/>
    </w:p>
    <w:p w:rsidR="00646BF2" w:rsidRPr="00AC5D17" w:rsidRDefault="0066616F" w:rsidP="0066616F">
      <w:pPr>
        <w:shd w:val="clear" w:color="auto" w:fill="FFFFFF"/>
        <w:spacing w:after="0" w:line="240" w:lineRule="auto"/>
        <w:ind w:firstLine="450"/>
        <w:jc w:val="both"/>
        <w:rPr>
          <w:rFonts w:ascii="Times New Roman" w:eastAsia="Times New Roman" w:hAnsi="Times New Roman"/>
          <w:bCs/>
          <w:lang w:val="ro-RO"/>
        </w:rPr>
      </w:pPr>
      <w:r w:rsidRPr="00AC5D17">
        <w:rPr>
          <w:rFonts w:ascii="Times New Roman" w:eastAsia="Times New Roman" w:hAnsi="Times New Roman"/>
          <w:bCs/>
          <w:lang w:val="ro-RO"/>
        </w:rPr>
        <w:t xml:space="preserve">În cazul în care, valoarea proiectului declarat câștigător este mai mică decât valoarea maximă a bugetului alocat, atunci se vor finanța proiectele în ordinea descrescătoare a voturilor, până la consumarea </w:t>
      </w:r>
      <w:r w:rsidR="0021124F" w:rsidRPr="00AC5D17">
        <w:rPr>
          <w:rFonts w:ascii="Times New Roman" w:eastAsia="Times New Roman" w:hAnsi="Times New Roman"/>
          <w:bCs/>
          <w:lang w:val="ro-RO"/>
        </w:rPr>
        <w:t>î</w:t>
      </w:r>
      <w:r w:rsidRPr="00AC5D17">
        <w:rPr>
          <w:rFonts w:ascii="Times New Roman" w:eastAsia="Times New Roman" w:hAnsi="Times New Roman"/>
          <w:bCs/>
          <w:lang w:val="ro-RO"/>
        </w:rPr>
        <w:t>ntregii sume.</w:t>
      </w:r>
    </w:p>
    <w:p w:rsidR="0066616F" w:rsidRPr="00AC5D17" w:rsidRDefault="0066616F" w:rsidP="0066616F">
      <w:pPr>
        <w:shd w:val="clear" w:color="auto" w:fill="FFFFFF"/>
        <w:spacing w:after="0" w:line="240" w:lineRule="auto"/>
        <w:ind w:firstLine="450"/>
        <w:jc w:val="both"/>
        <w:rPr>
          <w:rFonts w:ascii="Times New Roman" w:eastAsia="Times New Roman" w:hAnsi="Times New Roman"/>
          <w:bCs/>
          <w:lang w:val="ro-RO"/>
        </w:rPr>
      </w:pPr>
      <w:r w:rsidRPr="00AC5D17">
        <w:rPr>
          <w:rFonts w:ascii="Times New Roman" w:eastAsia="Times New Roman" w:hAnsi="Times New Roman"/>
          <w:bCs/>
          <w:lang w:val="ro-RO"/>
        </w:rPr>
        <w:t>Sumele neutilizate vor fi puse la</w:t>
      </w:r>
      <w:r w:rsidR="0021124F" w:rsidRPr="00AC5D17">
        <w:rPr>
          <w:rFonts w:ascii="Times New Roman" w:eastAsia="Times New Roman" w:hAnsi="Times New Roman"/>
          <w:bCs/>
          <w:lang w:val="ro-RO"/>
        </w:rPr>
        <w:t xml:space="preserve"> dispoziția municipiului Târgu J</w:t>
      </w:r>
      <w:r w:rsidRPr="00AC5D17">
        <w:rPr>
          <w:rFonts w:ascii="Times New Roman" w:eastAsia="Times New Roman" w:hAnsi="Times New Roman"/>
          <w:bCs/>
          <w:lang w:val="ro-RO"/>
        </w:rPr>
        <w:t>iu.</w:t>
      </w:r>
    </w:p>
    <w:p w:rsidR="00657472" w:rsidRPr="00AC5D17" w:rsidRDefault="00BD244F" w:rsidP="00D23F57">
      <w:pPr>
        <w:pStyle w:val="Heading1"/>
        <w:rPr>
          <w:lang w:val="ro-RO"/>
        </w:rPr>
      </w:pPr>
      <w:bookmarkStart w:id="25" w:name="_Toc137563518"/>
      <w:bookmarkStart w:id="26" w:name="_Toc137633698"/>
      <w:r w:rsidRPr="00AC5D17">
        <w:rPr>
          <w:lang w:val="ro-RO"/>
        </w:rPr>
        <w:t>V</w:t>
      </w:r>
      <w:r w:rsidR="00657472" w:rsidRPr="00AC5D17">
        <w:rPr>
          <w:lang w:val="ro-RO"/>
        </w:rPr>
        <w:t>I. CONDIŢII UTILIZARE PLATFORMĂ</w:t>
      </w:r>
      <w:bookmarkEnd w:id="25"/>
      <w:bookmarkEnd w:id="26"/>
    </w:p>
    <w:p w:rsidR="007B2E70" w:rsidRPr="00AC5D17" w:rsidRDefault="00BD244F" w:rsidP="00FA5813">
      <w:pPr>
        <w:spacing w:after="0" w:line="240" w:lineRule="auto"/>
        <w:ind w:firstLine="720"/>
        <w:rPr>
          <w:rFonts w:ascii="Times New Roman" w:eastAsia="Times New Roman" w:hAnsi="Times New Roman"/>
          <w:color w:val="363642"/>
          <w:lang w:val="ro-RO"/>
        </w:rPr>
      </w:pPr>
      <w:r w:rsidRPr="00AC5D17">
        <w:rPr>
          <w:rFonts w:ascii="Times New Roman" w:eastAsia="Times New Roman" w:hAnsi="Times New Roman"/>
          <w:bCs/>
          <w:lang w:val="ro-RO"/>
        </w:rPr>
        <w:t>Prin înregistrarea în vederea utili</w:t>
      </w:r>
      <w:r w:rsidR="00657472" w:rsidRPr="00AC5D17">
        <w:rPr>
          <w:rFonts w:ascii="Times New Roman" w:eastAsia="Times New Roman" w:hAnsi="Times New Roman"/>
          <w:bCs/>
          <w:lang w:val="ro-RO"/>
        </w:rPr>
        <w:t>zării platformei dedicate bugetă</w:t>
      </w:r>
      <w:r w:rsidRPr="00AC5D17">
        <w:rPr>
          <w:rFonts w:ascii="Times New Roman" w:eastAsia="Times New Roman" w:hAnsi="Times New Roman"/>
          <w:bCs/>
          <w:lang w:val="ro-RO"/>
        </w:rPr>
        <w:t>rii participative şi furnizarea datelor cu caracter personal, persoanele care se autentifică, şi-au exprimat acordul în mod explicit şi fără echivoc ca aceasta să folosească datele cu caracter personal.</w:t>
      </w:r>
      <w:r w:rsidRPr="00AC5D17">
        <w:rPr>
          <w:rFonts w:ascii="Times New Roman" w:eastAsia="Times New Roman" w:hAnsi="Times New Roman"/>
          <w:bCs/>
          <w:lang w:val="ro-RO"/>
        </w:rPr>
        <w:br/>
      </w:r>
      <w:r w:rsidR="00346190" w:rsidRPr="00AC5D17">
        <w:rPr>
          <w:rFonts w:ascii="Times New Roman" w:eastAsia="Times New Roman" w:hAnsi="Times New Roman"/>
          <w:color w:val="363642"/>
          <w:lang w:val="ro-RO"/>
        </w:rPr>
        <w:t xml:space="preserve"> </w:t>
      </w:r>
      <w:r w:rsidR="00346190" w:rsidRPr="00AC5D17">
        <w:rPr>
          <w:rFonts w:ascii="Times New Roman" w:eastAsia="Times New Roman" w:hAnsi="Times New Roman"/>
          <w:color w:val="363642"/>
          <w:lang w:val="ro-RO"/>
        </w:rPr>
        <w:tab/>
        <w:t xml:space="preserve">Municipiul Târgu </w:t>
      </w:r>
      <w:r w:rsidR="007B2E70" w:rsidRPr="00AC5D17">
        <w:rPr>
          <w:rFonts w:ascii="Times New Roman" w:eastAsia="Times New Roman" w:hAnsi="Times New Roman"/>
          <w:color w:val="363642"/>
          <w:lang w:val="ro-RO"/>
        </w:rPr>
        <w:t xml:space="preserve">Jiu </w:t>
      </w:r>
      <w:r w:rsidRPr="00AC5D17">
        <w:rPr>
          <w:rFonts w:ascii="Times New Roman" w:eastAsia="Times New Roman" w:hAnsi="Times New Roman"/>
          <w:color w:val="363642"/>
          <w:lang w:val="ro-RO"/>
        </w:rPr>
        <w:t>îşi rezervă dreptul de a revizui condiţiile de utilizare a platformei, prin actualizarea/modificarea acesteia; vizitarea acestei platforme oferă posibilitatea de a lua la cunoştinţă orice modificare survenită, astfel, utilizatorii devin răspunzători de cunoaşterea şi con</w:t>
      </w:r>
      <w:r w:rsidR="007B2E70" w:rsidRPr="00AC5D17">
        <w:rPr>
          <w:rFonts w:ascii="Times New Roman" w:eastAsia="Times New Roman" w:hAnsi="Times New Roman"/>
          <w:color w:val="363642"/>
          <w:lang w:val="ro-RO"/>
        </w:rPr>
        <w:t>formarea cu noile modificări.</w:t>
      </w:r>
      <w:r w:rsidR="00346190" w:rsidRPr="00AC5D17">
        <w:rPr>
          <w:rFonts w:ascii="Times New Roman" w:eastAsia="Times New Roman" w:hAnsi="Times New Roman"/>
          <w:color w:val="363642"/>
          <w:lang w:val="ro-RO"/>
        </w:rPr>
        <w:t xml:space="preserve"> </w:t>
      </w:r>
      <w:r w:rsidRPr="00AC5D17">
        <w:rPr>
          <w:rFonts w:ascii="Times New Roman" w:eastAsia="Times New Roman" w:hAnsi="Times New Roman"/>
          <w:color w:val="363642"/>
          <w:lang w:val="ro-RO"/>
        </w:rPr>
        <w:t xml:space="preserve">Utilizarea platformei este condiţionată de înregistrarea şi acceptarea prealabilă a condiţiilor de utilizare a platformei, după introducerea corectă a tuturor datelor necesare pentru crearea contului. </w:t>
      </w:r>
    </w:p>
    <w:p w:rsidR="0000617A" w:rsidRPr="00AC5D17" w:rsidRDefault="00346190" w:rsidP="00FA5813">
      <w:pPr>
        <w:spacing w:after="0" w:line="240" w:lineRule="auto"/>
        <w:ind w:firstLine="720"/>
        <w:rPr>
          <w:rFonts w:ascii="Times New Roman" w:eastAsia="Times New Roman" w:hAnsi="Times New Roman"/>
          <w:color w:val="363642"/>
          <w:lang w:val="ro-RO"/>
        </w:rPr>
      </w:pPr>
      <w:r w:rsidRPr="00AC5D17">
        <w:rPr>
          <w:rFonts w:ascii="Times New Roman" w:eastAsia="Times New Roman" w:hAnsi="Times New Roman"/>
          <w:color w:val="363642"/>
          <w:lang w:val="ro-RO"/>
        </w:rPr>
        <w:t xml:space="preserve">Municipiul Târgu </w:t>
      </w:r>
      <w:r w:rsidR="007B2E70" w:rsidRPr="00AC5D17">
        <w:rPr>
          <w:rFonts w:ascii="Times New Roman" w:eastAsia="Times New Roman" w:hAnsi="Times New Roman"/>
          <w:color w:val="363642"/>
          <w:lang w:val="ro-RO"/>
        </w:rPr>
        <w:t>Jiu</w:t>
      </w:r>
      <w:r w:rsidR="00974911" w:rsidRPr="00AC5D17">
        <w:rPr>
          <w:rFonts w:ascii="Times New Roman" w:eastAsia="Times New Roman" w:hAnsi="Times New Roman"/>
          <w:color w:val="363642"/>
          <w:lang w:val="ro-RO"/>
        </w:rPr>
        <w:t xml:space="preserve"> </w:t>
      </w:r>
      <w:r w:rsidR="00BD244F" w:rsidRPr="00AC5D17">
        <w:rPr>
          <w:rFonts w:ascii="Times New Roman" w:eastAsia="Times New Roman" w:hAnsi="Times New Roman"/>
          <w:color w:val="363642"/>
          <w:lang w:val="ro-RO"/>
        </w:rPr>
        <w:t>poate refuza cererea de înregistrare în situaţiile în care constată că utilizatorul a furnizat informaţii neconforme cu realitatea sau foloseşte accesul pe platformă într-un mod n</w:t>
      </w:r>
      <w:r w:rsidR="007B2E70" w:rsidRPr="00AC5D17">
        <w:rPr>
          <w:rFonts w:ascii="Times New Roman" w:eastAsia="Times New Roman" w:hAnsi="Times New Roman"/>
          <w:color w:val="363642"/>
          <w:lang w:val="ro-RO"/>
        </w:rPr>
        <w:t>econform cu uzanţele normale.</w:t>
      </w:r>
      <w:r w:rsidR="007B2E70" w:rsidRPr="00AC5D17">
        <w:rPr>
          <w:rFonts w:ascii="Times New Roman" w:eastAsia="Times New Roman" w:hAnsi="Times New Roman"/>
          <w:color w:val="363642"/>
          <w:lang w:val="ro-RO"/>
        </w:rPr>
        <w:br/>
        <w:t xml:space="preserve"> </w:t>
      </w:r>
      <w:r w:rsidR="007B2E70" w:rsidRPr="00AC5D17">
        <w:rPr>
          <w:rFonts w:ascii="Times New Roman" w:eastAsia="Times New Roman" w:hAnsi="Times New Roman"/>
          <w:color w:val="363642"/>
          <w:lang w:val="ro-RO"/>
        </w:rPr>
        <w:tab/>
      </w:r>
      <w:r w:rsidR="00BD244F" w:rsidRPr="00AC5D17">
        <w:rPr>
          <w:rFonts w:ascii="Times New Roman" w:eastAsia="Times New Roman" w:hAnsi="Times New Roman"/>
          <w:color w:val="363642"/>
          <w:lang w:val="ro-RO"/>
        </w:rPr>
        <w:t xml:space="preserve">Orice informații puse la dispoziție de către persoanele care se înregistrează pe platforma </w:t>
      </w:r>
      <w:r w:rsidR="007B2E70" w:rsidRPr="00AC5D17">
        <w:rPr>
          <w:rFonts w:ascii="Times New Roman" w:eastAsia="Times New Roman" w:hAnsi="Times New Roman"/>
          <w:color w:val="363642"/>
          <w:lang w:val="ro-RO"/>
        </w:rPr>
        <w:t>bugetării participative</w:t>
      </w:r>
      <w:r w:rsidR="00BD244F" w:rsidRPr="00AC5D17">
        <w:rPr>
          <w:rFonts w:ascii="Times New Roman" w:eastAsia="Times New Roman" w:hAnsi="Times New Roman"/>
          <w:color w:val="363642"/>
          <w:lang w:val="ro-RO"/>
        </w:rPr>
        <w:t xml:space="preserve"> (CNP, nume şi prenume, telefon, adresa de e-mail, adresa domiciliu) vor fi stocate şi prelucrate conform prevederilor Regulamentului privind protecţia datelor şi vor avea la bază </w:t>
      </w:r>
      <w:r w:rsidR="007B2E70" w:rsidRPr="00AC5D17">
        <w:rPr>
          <w:rFonts w:ascii="Times New Roman" w:eastAsia="Times New Roman" w:hAnsi="Times New Roman"/>
          <w:color w:val="363642"/>
          <w:lang w:val="ro-RO"/>
        </w:rPr>
        <w:t>consimțământul dumneavoastră.</w:t>
      </w:r>
      <w:r w:rsidR="007B2E70" w:rsidRPr="00AC5D17">
        <w:rPr>
          <w:rFonts w:ascii="Times New Roman" w:eastAsia="Times New Roman" w:hAnsi="Times New Roman"/>
          <w:color w:val="363642"/>
          <w:lang w:val="ro-RO"/>
        </w:rPr>
        <w:br/>
        <w:t xml:space="preserve"> </w:t>
      </w:r>
      <w:r w:rsidR="007B2E70" w:rsidRPr="00AC5D17">
        <w:rPr>
          <w:rFonts w:ascii="Times New Roman" w:eastAsia="Times New Roman" w:hAnsi="Times New Roman"/>
          <w:color w:val="363642"/>
          <w:lang w:val="ro-RO"/>
        </w:rPr>
        <w:tab/>
      </w:r>
      <w:r w:rsidR="00BD244F" w:rsidRPr="00AC5D17">
        <w:rPr>
          <w:rFonts w:ascii="Times New Roman" w:eastAsia="Times New Roman" w:hAnsi="Times New Roman"/>
          <w:color w:val="363642"/>
          <w:lang w:val="ro-RO"/>
        </w:rPr>
        <w:t xml:space="preserve">Platforma </w:t>
      </w:r>
      <w:r w:rsidR="007B2E70" w:rsidRPr="00AC5D17">
        <w:rPr>
          <w:rFonts w:ascii="Times New Roman" w:eastAsia="Times New Roman" w:hAnsi="Times New Roman"/>
          <w:color w:val="363642"/>
          <w:lang w:val="ro-RO"/>
        </w:rPr>
        <w:t xml:space="preserve">bugetării participative </w:t>
      </w:r>
      <w:r w:rsidR="00BD244F" w:rsidRPr="00AC5D17">
        <w:rPr>
          <w:rFonts w:ascii="Times New Roman" w:eastAsia="Times New Roman" w:hAnsi="Times New Roman"/>
          <w:color w:val="363642"/>
          <w:lang w:val="ro-RO"/>
        </w:rPr>
        <w:t xml:space="preserve">asigură păstrarea confidențialității datelor cu </w:t>
      </w:r>
      <w:r w:rsidRPr="00AC5D17">
        <w:rPr>
          <w:rFonts w:ascii="Times New Roman" w:eastAsia="Times New Roman" w:hAnsi="Times New Roman"/>
          <w:color w:val="363642"/>
          <w:lang w:val="ro-RO"/>
        </w:rPr>
        <w:t>c</w:t>
      </w:r>
      <w:r w:rsidR="007B2E70" w:rsidRPr="00AC5D17">
        <w:rPr>
          <w:rFonts w:ascii="Times New Roman" w:eastAsia="Times New Roman" w:hAnsi="Times New Roman"/>
          <w:color w:val="363642"/>
          <w:lang w:val="ro-RO"/>
        </w:rPr>
        <w:t xml:space="preserve">aracter </w:t>
      </w:r>
      <w:r w:rsidR="00BD244F" w:rsidRPr="00AC5D17">
        <w:rPr>
          <w:rFonts w:ascii="Times New Roman" w:eastAsia="Times New Roman" w:hAnsi="Times New Roman"/>
          <w:color w:val="363642"/>
          <w:lang w:val="ro-RO"/>
        </w:rPr>
        <w:t>personal furnizate pentru accesul la platformă și/sau pentru utilizarea acesteia. Această obligație nu se aplică în cazul oricărei informații dezvăluite de utilizatori către terți.</w:t>
      </w:r>
      <w:r w:rsidR="00BD244F" w:rsidRPr="00AC5D17">
        <w:rPr>
          <w:rFonts w:ascii="Times New Roman" w:eastAsia="Times New Roman" w:hAnsi="Times New Roman"/>
          <w:color w:val="363642"/>
          <w:lang w:val="ro-RO"/>
        </w:rPr>
        <w:br/>
      </w:r>
      <w:r w:rsidR="00F020D9" w:rsidRPr="00AC5D17">
        <w:rPr>
          <w:rFonts w:ascii="Times New Roman" w:eastAsia="Times New Roman" w:hAnsi="Times New Roman"/>
          <w:color w:val="363642"/>
          <w:lang w:val="ro-RO"/>
        </w:rPr>
        <w:t xml:space="preserve"> </w:t>
      </w:r>
      <w:r w:rsidR="00F020D9" w:rsidRPr="00AC5D17">
        <w:rPr>
          <w:rFonts w:ascii="Times New Roman" w:eastAsia="Times New Roman" w:hAnsi="Times New Roman"/>
          <w:color w:val="363642"/>
          <w:lang w:val="ro-RO"/>
        </w:rPr>
        <w:tab/>
        <w:t xml:space="preserve">Aceasta </w:t>
      </w:r>
      <w:r w:rsidR="00BD244F" w:rsidRPr="00AC5D17">
        <w:rPr>
          <w:rFonts w:ascii="Times New Roman" w:eastAsia="Times New Roman" w:hAnsi="Times New Roman"/>
          <w:color w:val="363642"/>
          <w:lang w:val="ro-RO"/>
        </w:rPr>
        <w:t> prelucrează datele cu caracter personal și informațiile deținute/transmise de către persoanele care se autentifică cu bună credință, asigurând respectarea dreptului la viața privată și a legislației în vigoare.</w:t>
      </w:r>
      <w:r w:rsidR="00BD244F" w:rsidRPr="00AC5D17">
        <w:rPr>
          <w:rFonts w:ascii="Times New Roman" w:eastAsia="Times New Roman" w:hAnsi="Times New Roman"/>
          <w:color w:val="363642"/>
          <w:lang w:val="ro-RO"/>
        </w:rPr>
        <w:br/>
      </w:r>
      <w:r w:rsidR="00F020D9" w:rsidRPr="00AC5D17">
        <w:rPr>
          <w:rFonts w:ascii="Times New Roman" w:eastAsia="Times New Roman" w:hAnsi="Times New Roman"/>
          <w:color w:val="363642"/>
          <w:lang w:val="ro-RO"/>
        </w:rPr>
        <w:t xml:space="preserve"> </w:t>
      </w:r>
      <w:r w:rsidR="00F020D9" w:rsidRPr="00AC5D17">
        <w:rPr>
          <w:rFonts w:ascii="Times New Roman" w:eastAsia="Times New Roman" w:hAnsi="Times New Roman"/>
          <w:color w:val="363642"/>
          <w:lang w:val="ro-RO"/>
        </w:rPr>
        <w:tab/>
        <w:t xml:space="preserve">Platforma bugetării participative </w:t>
      </w:r>
      <w:r w:rsidR="00BD244F" w:rsidRPr="00AC5D17">
        <w:rPr>
          <w:rFonts w:ascii="Times New Roman" w:eastAsia="Times New Roman" w:hAnsi="Times New Roman"/>
          <w:color w:val="363642"/>
          <w:lang w:val="ro-RO"/>
        </w:rPr>
        <w:t>nu își asumă răspunderea pentru exactitatea și corectitudinea datelor furnizate de c</w:t>
      </w:r>
      <w:r w:rsidR="00F020D9" w:rsidRPr="00AC5D17">
        <w:rPr>
          <w:rFonts w:ascii="Times New Roman" w:eastAsia="Times New Roman" w:hAnsi="Times New Roman"/>
          <w:color w:val="363642"/>
          <w:lang w:val="ro-RO"/>
        </w:rPr>
        <w:t>ătre utilizatorii platformei.</w:t>
      </w:r>
      <w:r w:rsidR="00F020D9" w:rsidRPr="00AC5D17">
        <w:rPr>
          <w:rFonts w:ascii="Times New Roman" w:eastAsia="Times New Roman" w:hAnsi="Times New Roman"/>
          <w:color w:val="363642"/>
          <w:lang w:val="ro-RO"/>
        </w:rPr>
        <w:br/>
        <w:t xml:space="preserve"> </w:t>
      </w:r>
      <w:r w:rsidR="00F020D9" w:rsidRPr="00AC5D17">
        <w:rPr>
          <w:rFonts w:ascii="Times New Roman" w:eastAsia="Times New Roman" w:hAnsi="Times New Roman"/>
          <w:color w:val="363642"/>
          <w:lang w:val="ro-RO"/>
        </w:rPr>
        <w:tab/>
      </w:r>
      <w:r w:rsidR="00BD244F" w:rsidRPr="00AC5D17">
        <w:rPr>
          <w:rFonts w:ascii="Times New Roman" w:eastAsia="Times New Roman" w:hAnsi="Times New Roman"/>
          <w:color w:val="363642"/>
          <w:lang w:val="ro-RO"/>
        </w:rPr>
        <w:t>Orice încercare de a utiliza datele personale ale altui Utilizator este strict interzisă, fiind considerată o tentativă de fraudă și va fi sancționată prin lege contra</w:t>
      </w:r>
      <w:r w:rsidR="00F020D9" w:rsidRPr="00AC5D17">
        <w:rPr>
          <w:rFonts w:ascii="Times New Roman" w:eastAsia="Times New Roman" w:hAnsi="Times New Roman"/>
          <w:color w:val="363642"/>
          <w:lang w:val="ro-RO"/>
        </w:rPr>
        <w:t>v</w:t>
      </w:r>
      <w:r w:rsidR="00EB5DC1" w:rsidRPr="00AC5D17">
        <w:rPr>
          <w:rFonts w:ascii="Times New Roman" w:eastAsia="Times New Roman" w:hAnsi="Times New Roman"/>
          <w:color w:val="363642"/>
          <w:lang w:val="ro-RO"/>
        </w:rPr>
        <w:t>ențional sau penal, după caz.</w:t>
      </w:r>
      <w:r w:rsidR="00BD244F" w:rsidRPr="00AC5D17">
        <w:rPr>
          <w:rFonts w:ascii="Times New Roman" w:eastAsia="Times New Roman" w:hAnsi="Times New Roman"/>
          <w:color w:val="363642"/>
          <w:lang w:val="ro-RO"/>
        </w:rPr>
        <w:br/>
      </w:r>
      <w:r w:rsidR="00333133" w:rsidRPr="00AC5D17">
        <w:rPr>
          <w:rFonts w:ascii="Times New Roman" w:eastAsia="Times New Roman" w:hAnsi="Times New Roman"/>
          <w:color w:val="363642"/>
          <w:lang w:val="ro-RO"/>
        </w:rPr>
        <w:t xml:space="preserve"> </w:t>
      </w:r>
      <w:r w:rsidR="00333133" w:rsidRPr="00AC5D17">
        <w:rPr>
          <w:rFonts w:ascii="Times New Roman" w:eastAsia="Times New Roman" w:hAnsi="Times New Roman"/>
          <w:color w:val="363642"/>
          <w:lang w:val="ro-RO"/>
        </w:rPr>
        <w:tab/>
        <w:t xml:space="preserve">Municipiul Târgu </w:t>
      </w:r>
      <w:r w:rsidR="00F020D9" w:rsidRPr="00AC5D17">
        <w:rPr>
          <w:rFonts w:ascii="Times New Roman" w:eastAsia="Times New Roman" w:hAnsi="Times New Roman"/>
          <w:color w:val="363642"/>
          <w:lang w:val="ro-RO"/>
        </w:rPr>
        <w:t xml:space="preserve">Jiu, </w:t>
      </w:r>
      <w:r w:rsidR="00BD244F" w:rsidRPr="00AC5D17">
        <w:rPr>
          <w:rFonts w:ascii="Times New Roman" w:eastAsia="Times New Roman" w:hAnsi="Times New Roman"/>
          <w:color w:val="363642"/>
          <w:lang w:val="ro-RO"/>
        </w:rPr>
        <w:t>îşi rezervă dreptul de a suspenda/limita accesul la conţinutul platformei fără a anunţa în prealabil utilizatorii, în scopul efectuării unor îmbunătățiri, lucrări de mentenanță ale acesteia.</w:t>
      </w:r>
    </w:p>
    <w:p w:rsidR="00C558EB" w:rsidRPr="00AC5D17" w:rsidRDefault="00894C6A" w:rsidP="00D23F57">
      <w:pPr>
        <w:pStyle w:val="Heading1"/>
        <w:rPr>
          <w:lang w:val="ro-RO"/>
        </w:rPr>
      </w:pPr>
      <w:bookmarkStart w:id="27" w:name="_Toc137563519"/>
      <w:bookmarkStart w:id="28" w:name="_Toc137633699"/>
      <w:r w:rsidRPr="00AC5D17">
        <w:rPr>
          <w:lang w:val="ro-RO"/>
        </w:rPr>
        <w:t>VI</w:t>
      </w:r>
      <w:r w:rsidR="00BD244F" w:rsidRPr="00AC5D17">
        <w:rPr>
          <w:lang w:val="ro-RO"/>
        </w:rPr>
        <w:t>I</w:t>
      </w:r>
      <w:r w:rsidRPr="00AC5D17">
        <w:rPr>
          <w:lang w:val="ro-RO"/>
        </w:rPr>
        <w:t>.</w:t>
      </w:r>
      <w:r w:rsidR="00B8699B" w:rsidRPr="00AC5D17">
        <w:rPr>
          <w:lang w:val="ro-RO"/>
        </w:rPr>
        <w:t xml:space="preserve">  </w:t>
      </w:r>
      <w:r w:rsidR="00D61A6C" w:rsidRPr="00AC5D17">
        <w:rPr>
          <w:lang w:val="ro-RO"/>
        </w:rPr>
        <w:t>DOMENIILE DE APLICARE</w:t>
      </w:r>
      <w:bookmarkEnd w:id="27"/>
      <w:bookmarkEnd w:id="28"/>
    </w:p>
    <w:p w:rsidR="00CB00CE" w:rsidRPr="00AC5D17" w:rsidRDefault="002B37B0" w:rsidP="00CB00CE">
      <w:pPr>
        <w:shd w:val="clear" w:color="auto" w:fill="FFFFFF"/>
        <w:spacing w:after="0" w:line="240" w:lineRule="auto"/>
        <w:ind w:firstLine="720"/>
        <w:rPr>
          <w:rFonts w:ascii="Times New Roman" w:hAnsi="Times New Roman"/>
          <w:color w:val="54595F"/>
          <w:shd w:val="clear" w:color="auto" w:fill="FFFFFF"/>
          <w:lang w:val="ro-RO"/>
        </w:rPr>
      </w:pPr>
      <w:r w:rsidRPr="00AC5D17">
        <w:rPr>
          <w:rFonts w:ascii="Times New Roman" w:hAnsi="Times New Roman"/>
          <w:lang w:val="ro-RO"/>
        </w:rPr>
        <w:t xml:space="preserve">Propunerile de proiecte, pentru anul 2023,  </w:t>
      </w:r>
      <w:r w:rsidR="00D61A6C" w:rsidRPr="00AC5D17">
        <w:rPr>
          <w:rFonts w:ascii="Times New Roman" w:hAnsi="Times New Roman"/>
          <w:lang w:val="ro-RO"/>
        </w:rPr>
        <w:t>trebuie să se încadreze în</w:t>
      </w:r>
      <w:r w:rsidRPr="00AC5D17">
        <w:rPr>
          <w:rFonts w:ascii="Times New Roman" w:hAnsi="Times New Roman"/>
          <w:lang w:val="ro-RO"/>
        </w:rPr>
        <w:t xml:space="preserve"> domeniul </w:t>
      </w:r>
      <w:r w:rsidRPr="00AC5D17">
        <w:rPr>
          <w:rFonts w:ascii="Times New Roman" w:hAnsi="Times New Roman"/>
          <w:b/>
          <w:lang w:val="ro-RO"/>
        </w:rPr>
        <w:t>T</w:t>
      </w:r>
      <w:r w:rsidR="00BF5CF8" w:rsidRPr="00AC5D17">
        <w:rPr>
          <w:rFonts w:ascii="Times New Roman" w:hAnsi="Times New Roman"/>
          <w:b/>
          <w:lang w:val="ro-RO"/>
        </w:rPr>
        <w:t>ineri</w:t>
      </w:r>
      <w:r w:rsidRPr="00AC5D17">
        <w:rPr>
          <w:rFonts w:ascii="Times New Roman" w:hAnsi="Times New Roman"/>
          <w:b/>
          <w:lang w:val="ro-RO"/>
        </w:rPr>
        <w:t xml:space="preserve">i </w:t>
      </w:r>
      <w:r w:rsidR="00BF5CF8" w:rsidRPr="00AC5D17">
        <w:rPr>
          <w:rFonts w:ascii="Times New Roman" w:hAnsi="Times New Roman"/>
          <w:b/>
          <w:lang w:val="ro-RO"/>
        </w:rPr>
        <w:t>și</w:t>
      </w:r>
      <w:r w:rsidR="006F27D9" w:rsidRPr="00AC5D17">
        <w:rPr>
          <w:rFonts w:ascii="Times New Roman" w:hAnsi="Times New Roman"/>
          <w:b/>
          <w:lang w:val="ro-RO"/>
        </w:rPr>
        <w:t xml:space="preserve"> Smart</w:t>
      </w:r>
      <w:r w:rsidRPr="00AC5D17">
        <w:rPr>
          <w:rFonts w:ascii="Times New Roman" w:hAnsi="Times New Roman"/>
          <w:b/>
          <w:lang w:val="ro-RO"/>
        </w:rPr>
        <w:t xml:space="preserve"> </w:t>
      </w:r>
      <w:r w:rsidR="00BF5CF8" w:rsidRPr="00AC5D17">
        <w:rPr>
          <w:rFonts w:ascii="Times New Roman" w:hAnsi="Times New Roman"/>
          <w:b/>
          <w:lang w:val="ro-RO"/>
        </w:rPr>
        <w:t>City</w:t>
      </w:r>
      <w:r w:rsidR="00CB00CE" w:rsidRPr="00AC5D17">
        <w:rPr>
          <w:rFonts w:ascii="Times New Roman" w:hAnsi="Times New Roman"/>
          <w:color w:val="54595F"/>
          <w:shd w:val="clear" w:color="auto" w:fill="FFFFFF"/>
          <w:lang w:val="ro-RO"/>
        </w:rPr>
        <w:t xml:space="preserve">. </w:t>
      </w:r>
    </w:p>
    <w:p w:rsidR="00BF5CF8" w:rsidRPr="00AC5D17" w:rsidRDefault="00BF5CF8" w:rsidP="00CB00CE">
      <w:pPr>
        <w:shd w:val="clear" w:color="auto" w:fill="FFFFFF"/>
        <w:spacing w:after="0" w:line="240" w:lineRule="auto"/>
        <w:ind w:firstLine="720"/>
        <w:rPr>
          <w:rFonts w:ascii="Times New Roman" w:hAnsi="Times New Roman"/>
          <w:lang w:val="ro-RO"/>
        </w:rPr>
      </w:pPr>
      <w:r w:rsidRPr="00AC5D17">
        <w:rPr>
          <w:rFonts w:ascii="Times New Roman" w:eastAsia="Times New Roman" w:hAnsi="Times New Roman"/>
          <w:lang w:val="ro-RO"/>
        </w:rPr>
        <w:lastRenderedPageBreak/>
        <w:t>Proiectele Smart</w:t>
      </w:r>
      <w:r w:rsidR="00CB00CE" w:rsidRPr="00AC5D17">
        <w:rPr>
          <w:rFonts w:ascii="Times New Roman" w:eastAsia="Times New Roman" w:hAnsi="Times New Roman"/>
          <w:lang w:val="ro-RO"/>
        </w:rPr>
        <w:t xml:space="preserve"> </w:t>
      </w:r>
      <w:r w:rsidRPr="00AC5D17">
        <w:rPr>
          <w:rFonts w:ascii="Times New Roman" w:eastAsia="Times New Roman" w:hAnsi="Times New Roman"/>
          <w:lang w:val="ro-RO"/>
        </w:rPr>
        <w:t>City</w:t>
      </w:r>
      <w:r w:rsidR="003226E4" w:rsidRPr="00AC5D17">
        <w:rPr>
          <w:rFonts w:ascii="Times New Roman" w:eastAsia="Times New Roman" w:hAnsi="Times New Roman"/>
          <w:lang w:val="ro-RO"/>
        </w:rPr>
        <w:t xml:space="preserve"> sunt </w:t>
      </w:r>
      <w:r w:rsidRPr="00AC5D17">
        <w:rPr>
          <w:rFonts w:ascii="Times New Roman" w:eastAsia="Times New Roman" w:hAnsi="Times New Roman"/>
          <w:lang w:val="ro-RO"/>
        </w:rPr>
        <w:t xml:space="preserve"> menite să crească gradul de utilizare a tehnologiilor în scopul îmbunătățirii calității vieții în municipiul Târgu Jiu;</w:t>
      </w:r>
    </w:p>
    <w:p w:rsidR="00A66519" w:rsidRPr="00AC5D17" w:rsidRDefault="00CB00CE" w:rsidP="00C558EB">
      <w:pPr>
        <w:shd w:val="clear" w:color="auto" w:fill="FFFFFF"/>
        <w:spacing w:after="0" w:line="240" w:lineRule="auto"/>
        <w:ind w:firstLine="720"/>
        <w:rPr>
          <w:rFonts w:ascii="Times New Roman" w:eastAsia="Times New Roman" w:hAnsi="Times New Roman"/>
          <w:lang w:val="ro-RO"/>
        </w:rPr>
      </w:pPr>
      <w:r w:rsidRPr="00AC5D17">
        <w:rPr>
          <w:rFonts w:ascii="Times New Roman" w:eastAsia="Times New Roman" w:hAnsi="Times New Roman"/>
          <w:lang w:val="ro-RO"/>
        </w:rPr>
        <w:t xml:space="preserve">Prin utilizarea conceptului </w:t>
      </w:r>
      <w:r w:rsidR="002E5928" w:rsidRPr="00AC5D17">
        <w:rPr>
          <w:rFonts w:ascii="Times New Roman" w:eastAsia="Times New Roman" w:hAnsi="Times New Roman"/>
          <w:lang w:val="ro-RO"/>
        </w:rPr>
        <w:t xml:space="preserve">de </w:t>
      </w:r>
      <w:r w:rsidR="003226E4" w:rsidRPr="00AC5D17">
        <w:rPr>
          <w:rFonts w:ascii="Times New Roman" w:eastAsia="Times New Roman" w:hAnsi="Times New Roman"/>
          <w:lang w:val="ro-RO"/>
        </w:rPr>
        <w:t xml:space="preserve">oraș </w:t>
      </w:r>
      <w:r w:rsidR="002E5928" w:rsidRPr="00AC5D17">
        <w:rPr>
          <w:rFonts w:ascii="Times New Roman" w:eastAsia="Times New Roman" w:hAnsi="Times New Roman"/>
          <w:lang w:val="ro-RO"/>
        </w:rPr>
        <w:t xml:space="preserve">inteligent, tinerii </w:t>
      </w:r>
      <w:r w:rsidR="00F41D1C" w:rsidRPr="00AC5D17">
        <w:rPr>
          <w:rFonts w:ascii="Times New Roman" w:eastAsia="Times New Roman" w:hAnsi="Times New Roman"/>
          <w:lang w:val="ro-RO"/>
        </w:rPr>
        <w:t>pot propune soluț</w:t>
      </w:r>
      <w:r w:rsidRPr="00AC5D17">
        <w:rPr>
          <w:rFonts w:ascii="Times New Roman" w:eastAsia="Times New Roman" w:hAnsi="Times New Roman"/>
          <w:lang w:val="ro-RO"/>
        </w:rPr>
        <w:t xml:space="preserve">ii </w:t>
      </w:r>
      <w:r w:rsidR="002E5928" w:rsidRPr="00AC5D17">
        <w:rPr>
          <w:rFonts w:ascii="Times New Roman" w:eastAsia="Times New Roman" w:hAnsi="Times New Roman"/>
          <w:lang w:val="ro-RO"/>
        </w:rPr>
        <w:t xml:space="preserve">digitale </w:t>
      </w:r>
      <w:r w:rsidR="00E14DFC" w:rsidRPr="00AC5D17">
        <w:rPr>
          <w:rFonts w:ascii="Times New Roman" w:eastAsia="Times New Roman" w:hAnsi="Times New Roman"/>
          <w:lang w:val="ro-RO"/>
        </w:rPr>
        <w:t xml:space="preserve">eficiente care </w:t>
      </w:r>
      <w:r w:rsidRPr="00AC5D17">
        <w:rPr>
          <w:rFonts w:ascii="Times New Roman" w:eastAsia="Times New Roman" w:hAnsi="Times New Roman"/>
          <w:lang w:val="ro-RO"/>
        </w:rPr>
        <w:t>conduc la eficientizarea și accesibilizarea</w:t>
      </w:r>
      <w:r w:rsidR="00E14DFC" w:rsidRPr="00AC5D17">
        <w:rPr>
          <w:rFonts w:ascii="Times New Roman" w:eastAsia="Times New Roman" w:hAnsi="Times New Roman"/>
          <w:lang w:val="ro-RO"/>
        </w:rPr>
        <w:t xml:space="preserve"> </w:t>
      </w:r>
      <w:r w:rsidR="002E5928" w:rsidRPr="00AC5D17">
        <w:rPr>
          <w:rFonts w:ascii="Times New Roman" w:eastAsia="Times New Roman" w:hAnsi="Times New Roman"/>
          <w:lang w:val="ro-RO"/>
        </w:rPr>
        <w:t>serviciilor</w:t>
      </w:r>
      <w:r w:rsidR="003226E4" w:rsidRPr="00AC5D17">
        <w:rPr>
          <w:rFonts w:ascii="Times New Roman" w:eastAsia="Times New Roman" w:hAnsi="Times New Roman"/>
          <w:lang w:val="ro-RO"/>
        </w:rPr>
        <w:t xml:space="preserve"> </w:t>
      </w:r>
      <w:r w:rsidRPr="00AC5D17">
        <w:rPr>
          <w:rFonts w:ascii="Times New Roman" w:eastAsia="Times New Roman" w:hAnsi="Times New Roman"/>
          <w:lang w:val="ro-RO"/>
        </w:rPr>
        <w:t>publice furnizate în prezent în format classic.</w:t>
      </w:r>
      <w:r w:rsidR="003226E4" w:rsidRPr="00AC5D17">
        <w:rPr>
          <w:rFonts w:ascii="Times New Roman" w:eastAsia="Times New Roman" w:hAnsi="Times New Roman"/>
          <w:lang w:val="ro-RO"/>
        </w:rPr>
        <w:t xml:space="preserve"> </w:t>
      </w:r>
    </w:p>
    <w:p w:rsidR="002E5928" w:rsidRPr="00AC5D17" w:rsidRDefault="00CB00CE" w:rsidP="00C558EB">
      <w:pPr>
        <w:shd w:val="clear" w:color="auto" w:fill="FFFFFF"/>
        <w:spacing w:after="0" w:line="240" w:lineRule="auto"/>
        <w:ind w:firstLine="464"/>
        <w:jc w:val="both"/>
        <w:rPr>
          <w:rFonts w:ascii="Times New Roman" w:eastAsia="Times New Roman" w:hAnsi="Times New Roman"/>
          <w:lang w:val="ro-RO"/>
        </w:rPr>
      </w:pPr>
      <w:r w:rsidRPr="00AC5D17">
        <w:rPr>
          <w:rFonts w:ascii="Times New Roman" w:eastAsia="Times New Roman" w:hAnsi="Times New Roman"/>
          <w:lang w:val="ro-RO"/>
        </w:rPr>
        <w:t xml:space="preserve">    </w:t>
      </w:r>
      <w:r w:rsidR="00F41D1C" w:rsidRPr="00AC5D17">
        <w:rPr>
          <w:rFonts w:ascii="Times New Roman" w:eastAsia="Times New Roman" w:hAnsi="Times New Roman"/>
          <w:lang w:val="ro-RO"/>
        </w:rPr>
        <w:t xml:space="preserve">Vor fi analizate de </w:t>
      </w:r>
      <w:r w:rsidR="00086702" w:rsidRPr="00AC5D17">
        <w:rPr>
          <w:rFonts w:ascii="Times New Roman" w:eastAsia="Times New Roman" w:hAnsi="Times New Roman"/>
          <w:lang w:val="ro-RO"/>
        </w:rPr>
        <w:t xml:space="preserve">Comisia de evaluare </w:t>
      </w:r>
      <w:r w:rsidR="00F41D1C" w:rsidRPr="00AC5D17">
        <w:rPr>
          <w:rFonts w:ascii="Times New Roman" w:eastAsia="Times New Roman" w:hAnsi="Times New Roman"/>
          <w:lang w:val="ro-RO"/>
        </w:rPr>
        <w:t>proiectel</w:t>
      </w:r>
      <w:r w:rsidR="00CC7738" w:rsidRPr="00AC5D17">
        <w:rPr>
          <w:rFonts w:ascii="Times New Roman" w:eastAsia="Times New Roman" w:hAnsi="Times New Roman"/>
          <w:lang w:val="ro-RO"/>
        </w:rPr>
        <w:t>e</w:t>
      </w:r>
      <w:r w:rsidR="00F41D1C" w:rsidRPr="00AC5D17">
        <w:rPr>
          <w:rFonts w:ascii="Times New Roman" w:eastAsia="Times New Roman" w:hAnsi="Times New Roman"/>
          <w:lang w:val="ro-RO"/>
        </w:rPr>
        <w:t xml:space="preserve"> </w:t>
      </w:r>
      <w:r w:rsidR="002E5928" w:rsidRPr="00AC5D17">
        <w:rPr>
          <w:rFonts w:ascii="Times New Roman" w:eastAsia="Times New Roman" w:hAnsi="Times New Roman"/>
          <w:lang w:val="ro-RO"/>
        </w:rPr>
        <w:t>care presupun inițiative  SMART în domeniile:</w:t>
      </w:r>
    </w:p>
    <w:p w:rsidR="002E5928" w:rsidRPr="00AC5D17" w:rsidRDefault="005F0F76" w:rsidP="00AC4A87">
      <w:pPr>
        <w:pStyle w:val="ListParagraph"/>
        <w:numPr>
          <w:ilvl w:val="0"/>
          <w:numId w:val="24"/>
        </w:numPr>
        <w:shd w:val="clear" w:color="auto" w:fill="FFFFFF"/>
        <w:spacing w:after="0" w:line="240" w:lineRule="auto"/>
        <w:jc w:val="both"/>
        <w:rPr>
          <w:rFonts w:ascii="Times New Roman" w:eastAsia="Times New Roman" w:hAnsi="Times New Roman"/>
          <w:lang w:val="ro-RO"/>
        </w:rPr>
      </w:pPr>
      <w:r w:rsidRPr="00AC5D17">
        <w:rPr>
          <w:rFonts w:ascii="Times New Roman" w:eastAsia="Times New Roman" w:hAnsi="Times New Roman"/>
          <w:b/>
          <w:lang w:val="ro-RO"/>
        </w:rPr>
        <w:t>Mobilitate</w:t>
      </w:r>
      <w:r w:rsidR="00AC4A87" w:rsidRPr="00AC5D17">
        <w:rPr>
          <w:rFonts w:ascii="Times New Roman" w:eastAsia="Times New Roman" w:hAnsi="Times New Roman"/>
          <w:lang w:val="ro-RO"/>
        </w:rPr>
        <w:t xml:space="preserve"> </w:t>
      </w:r>
      <w:r w:rsidR="00C50ADD" w:rsidRPr="00AC5D17">
        <w:rPr>
          <w:rFonts w:ascii="Times New Roman" w:eastAsia="Times New Roman" w:hAnsi="Times New Roman"/>
          <w:lang w:val="ro-RO"/>
        </w:rPr>
        <w:t xml:space="preserve">(exemple: </w:t>
      </w:r>
      <w:r w:rsidR="002E5928" w:rsidRPr="00AC5D17">
        <w:rPr>
          <w:rFonts w:ascii="Times New Roman" w:eastAsia="Times New Roman" w:hAnsi="Times New Roman"/>
          <w:lang w:val="ro-RO"/>
        </w:rPr>
        <w:t>ride-sharing, car-sharing, transportul în comun, mersul pe jos, mersul pe biciclet</w:t>
      </w:r>
      <w:r w:rsidR="00EB5DC1" w:rsidRPr="00AC5D17">
        <w:rPr>
          <w:rFonts w:ascii="Times New Roman" w:eastAsia="Times New Roman" w:hAnsi="Times New Roman"/>
          <w:lang w:val="ro-RO"/>
        </w:rPr>
        <w:t>,</w:t>
      </w:r>
      <w:r w:rsidR="002E5928" w:rsidRPr="00AC5D17">
        <w:rPr>
          <w:rFonts w:ascii="Times New Roman" w:eastAsia="Times New Roman" w:hAnsi="Times New Roman"/>
          <w:lang w:val="ro-RO"/>
        </w:rPr>
        <w:t xml:space="preserve">ă </w:t>
      </w:r>
      <w:r w:rsidRPr="00AC5D17">
        <w:rPr>
          <w:rFonts w:ascii="Times New Roman" w:eastAsia="Times New Roman" w:hAnsi="Times New Roman"/>
          <w:lang w:val="ro-RO"/>
        </w:rPr>
        <w:t>etc</w:t>
      </w:r>
      <w:r w:rsidR="002E5928" w:rsidRPr="00AC5D17">
        <w:rPr>
          <w:rFonts w:ascii="Times New Roman" w:eastAsia="Times New Roman" w:hAnsi="Times New Roman"/>
          <w:lang w:val="ro-RO"/>
        </w:rPr>
        <w:t>.</w:t>
      </w:r>
      <w:r w:rsidR="00C50ADD" w:rsidRPr="00AC5D17">
        <w:rPr>
          <w:rFonts w:ascii="Times New Roman" w:eastAsia="Times New Roman" w:hAnsi="Times New Roman"/>
          <w:lang w:val="ro-RO"/>
        </w:rPr>
        <w:t>)</w:t>
      </w:r>
    </w:p>
    <w:p w:rsidR="002E5928" w:rsidRPr="00AC5D17" w:rsidRDefault="005F0F76" w:rsidP="00AC4A87">
      <w:pPr>
        <w:pStyle w:val="ListParagraph"/>
        <w:numPr>
          <w:ilvl w:val="0"/>
          <w:numId w:val="24"/>
        </w:numPr>
        <w:shd w:val="clear" w:color="auto" w:fill="FFFFFF"/>
        <w:spacing w:after="0" w:line="240" w:lineRule="auto"/>
        <w:jc w:val="both"/>
        <w:rPr>
          <w:rFonts w:ascii="Times New Roman" w:eastAsia="Times New Roman" w:hAnsi="Times New Roman"/>
          <w:b/>
          <w:lang w:val="ro-RO"/>
        </w:rPr>
      </w:pPr>
      <w:r w:rsidRPr="00AC5D17">
        <w:rPr>
          <w:rFonts w:ascii="Times New Roman" w:eastAsia="Times New Roman" w:hAnsi="Times New Roman"/>
          <w:b/>
          <w:lang w:val="ro-RO"/>
        </w:rPr>
        <w:t xml:space="preserve">Mediu </w:t>
      </w:r>
      <w:r w:rsidR="00C50ADD" w:rsidRPr="00AC5D17">
        <w:rPr>
          <w:rFonts w:ascii="Times New Roman" w:eastAsia="Times New Roman" w:hAnsi="Times New Roman"/>
          <w:b/>
          <w:lang w:val="ro-RO"/>
        </w:rPr>
        <w:t>(</w:t>
      </w:r>
      <w:r w:rsidR="00C50ADD" w:rsidRPr="00AC5D17">
        <w:rPr>
          <w:rFonts w:ascii="Times New Roman" w:eastAsia="Times New Roman" w:hAnsi="Times New Roman"/>
          <w:lang w:val="ro-RO"/>
        </w:rPr>
        <w:t>exemple</w:t>
      </w:r>
      <w:r w:rsidR="00C50ADD" w:rsidRPr="00AC5D17">
        <w:rPr>
          <w:rFonts w:ascii="Times New Roman" w:eastAsia="Times New Roman" w:hAnsi="Times New Roman"/>
          <w:b/>
          <w:lang w:val="ro-RO"/>
        </w:rPr>
        <w:t xml:space="preserve">: </w:t>
      </w:r>
      <w:r w:rsidRPr="00AC5D17">
        <w:rPr>
          <w:rFonts w:ascii="Times New Roman" w:eastAsia="Times New Roman" w:hAnsi="Times New Roman"/>
          <w:lang w:val="ro-RO"/>
        </w:rPr>
        <w:t>comunități și spații vii conectate</w:t>
      </w:r>
      <w:r w:rsidR="00CC7738" w:rsidRPr="00AC5D17">
        <w:rPr>
          <w:rFonts w:ascii="Times New Roman" w:eastAsia="Times New Roman" w:hAnsi="Times New Roman"/>
          <w:lang w:val="ro-RO"/>
        </w:rPr>
        <w:t>, utilizează</w:t>
      </w:r>
      <w:r w:rsidRPr="00AC5D17">
        <w:rPr>
          <w:rFonts w:ascii="Times New Roman" w:eastAsia="Times New Roman" w:hAnsi="Times New Roman"/>
          <w:lang w:val="ro-RO"/>
        </w:rPr>
        <w:t xml:space="preserve"> mai puțină energie</w:t>
      </w:r>
      <w:r w:rsidR="00CC7738" w:rsidRPr="00AC5D17">
        <w:rPr>
          <w:rFonts w:ascii="Times New Roman" w:eastAsia="Times New Roman" w:hAnsi="Times New Roman"/>
          <w:lang w:val="ro-RO"/>
        </w:rPr>
        <w:t xml:space="preserve"> </w:t>
      </w:r>
      <w:r w:rsidRPr="00AC5D17">
        <w:rPr>
          <w:rFonts w:ascii="Times New Roman" w:eastAsia="Times New Roman" w:hAnsi="Times New Roman"/>
          <w:lang w:val="ro-RO"/>
        </w:rPr>
        <w:t>și</w:t>
      </w:r>
      <w:r w:rsidR="00CC7738" w:rsidRPr="00AC5D17">
        <w:rPr>
          <w:rFonts w:ascii="Times New Roman" w:eastAsia="Times New Roman" w:hAnsi="Times New Roman"/>
          <w:lang w:val="ro-RO"/>
        </w:rPr>
        <w:t xml:space="preserve"> produc</w:t>
      </w:r>
      <w:r w:rsidRPr="00AC5D17">
        <w:rPr>
          <w:rFonts w:ascii="Times New Roman" w:eastAsia="Times New Roman" w:hAnsi="Times New Roman"/>
          <w:lang w:val="ro-RO"/>
        </w:rPr>
        <w:t xml:space="preserve"> mai puține deșeuri</w:t>
      </w:r>
      <w:r w:rsidR="00EB5DC1" w:rsidRPr="00AC5D17">
        <w:rPr>
          <w:rFonts w:ascii="Times New Roman" w:eastAsia="Times New Roman" w:hAnsi="Times New Roman"/>
          <w:lang w:val="ro-RO"/>
        </w:rPr>
        <w:t>, etc.</w:t>
      </w:r>
      <w:r w:rsidR="00C50ADD" w:rsidRPr="00AC5D17">
        <w:rPr>
          <w:rFonts w:ascii="Times New Roman" w:eastAsia="Times New Roman" w:hAnsi="Times New Roman"/>
          <w:lang w:val="ro-RO"/>
        </w:rPr>
        <w:t>)</w:t>
      </w:r>
    </w:p>
    <w:p w:rsidR="0067368D" w:rsidRPr="00AC5D17" w:rsidRDefault="005F0F76" w:rsidP="00AC4A87">
      <w:pPr>
        <w:pStyle w:val="ListParagraph"/>
        <w:numPr>
          <w:ilvl w:val="0"/>
          <w:numId w:val="24"/>
        </w:numPr>
        <w:shd w:val="clear" w:color="auto" w:fill="FFFFFF"/>
        <w:spacing w:after="0" w:line="240" w:lineRule="auto"/>
        <w:jc w:val="both"/>
        <w:rPr>
          <w:rFonts w:ascii="Times New Roman" w:eastAsia="Times New Roman" w:hAnsi="Times New Roman"/>
          <w:lang w:val="ro-RO"/>
        </w:rPr>
      </w:pPr>
      <w:r w:rsidRPr="00AC5D17">
        <w:rPr>
          <w:rFonts w:ascii="Times New Roman" w:eastAsia="Times New Roman" w:hAnsi="Times New Roman"/>
          <w:b/>
          <w:lang w:val="ro-RO"/>
        </w:rPr>
        <w:t>Locuire</w:t>
      </w:r>
      <w:r w:rsidRPr="00AC5D17">
        <w:rPr>
          <w:rFonts w:ascii="Times New Roman" w:eastAsia="Times New Roman" w:hAnsi="Times New Roman"/>
          <w:lang w:val="ro-RO"/>
        </w:rPr>
        <w:t xml:space="preserve"> </w:t>
      </w:r>
      <w:r w:rsidR="00C50ADD" w:rsidRPr="00AC5D17">
        <w:rPr>
          <w:rFonts w:ascii="Times New Roman" w:eastAsia="Times New Roman" w:hAnsi="Times New Roman"/>
          <w:lang w:val="ro-RO"/>
        </w:rPr>
        <w:t>(exemple: turism</w:t>
      </w:r>
      <w:r w:rsidR="0067368D" w:rsidRPr="00AC5D17">
        <w:rPr>
          <w:rFonts w:ascii="Times New Roman" w:eastAsia="Times New Roman" w:hAnsi="Times New Roman"/>
          <w:lang w:val="ro-RO"/>
        </w:rPr>
        <w:t xml:space="preserve">, </w:t>
      </w:r>
      <w:r w:rsidR="00EB5DC1" w:rsidRPr="00AC5D17">
        <w:rPr>
          <w:rFonts w:ascii="Times New Roman" w:eastAsia="Times New Roman" w:hAnsi="Times New Roman"/>
          <w:lang w:val="ro-RO"/>
        </w:rPr>
        <w:t>cultură</w:t>
      </w:r>
      <w:r w:rsidR="0067368D" w:rsidRPr="00AC5D17">
        <w:rPr>
          <w:rFonts w:ascii="Times New Roman" w:eastAsia="Times New Roman" w:hAnsi="Times New Roman"/>
          <w:lang w:val="ro-RO"/>
        </w:rPr>
        <w:t xml:space="preserve"> și timp liber, </w:t>
      </w:r>
      <w:r w:rsidR="00EB5DC1" w:rsidRPr="00AC5D17">
        <w:rPr>
          <w:rFonts w:ascii="Times New Roman" w:eastAsia="Times New Roman" w:hAnsi="Times New Roman"/>
          <w:lang w:val="ro-RO"/>
        </w:rPr>
        <w:t xml:space="preserve">servicii </w:t>
      </w:r>
      <w:r w:rsidR="0067368D" w:rsidRPr="00AC5D17">
        <w:rPr>
          <w:rFonts w:ascii="Times New Roman" w:eastAsia="Times New Roman" w:hAnsi="Times New Roman"/>
          <w:lang w:val="ro-RO"/>
        </w:rPr>
        <w:t xml:space="preserve">medicale, </w:t>
      </w:r>
      <w:r w:rsidR="00EB5DC1" w:rsidRPr="00AC5D17">
        <w:rPr>
          <w:rFonts w:ascii="Times New Roman" w:eastAsia="Times New Roman" w:hAnsi="Times New Roman"/>
          <w:lang w:val="ro-RO"/>
        </w:rPr>
        <w:t>securitate</w:t>
      </w:r>
      <w:r w:rsidR="0067368D" w:rsidRPr="00AC5D17">
        <w:rPr>
          <w:rFonts w:ascii="Times New Roman" w:eastAsia="Times New Roman" w:hAnsi="Times New Roman"/>
          <w:lang w:val="ro-RO"/>
        </w:rPr>
        <w:t xml:space="preserve">, </w:t>
      </w:r>
      <w:r w:rsidR="00EB5DC1" w:rsidRPr="00AC5D17">
        <w:rPr>
          <w:rFonts w:ascii="Times New Roman" w:eastAsia="Times New Roman" w:hAnsi="Times New Roman"/>
          <w:lang w:val="ro-RO"/>
        </w:rPr>
        <w:t xml:space="preserve">acces </w:t>
      </w:r>
      <w:r w:rsidR="0067368D" w:rsidRPr="00AC5D17">
        <w:rPr>
          <w:rFonts w:ascii="Times New Roman" w:eastAsia="Times New Roman" w:hAnsi="Times New Roman"/>
          <w:lang w:val="ro-RO"/>
        </w:rPr>
        <w:t xml:space="preserve">la tehnologie, </w:t>
      </w:r>
      <w:r w:rsidR="00EB5DC1" w:rsidRPr="00AC5D17">
        <w:rPr>
          <w:rFonts w:ascii="Times New Roman" w:eastAsia="Times New Roman" w:hAnsi="Times New Roman"/>
          <w:lang w:val="ro-RO"/>
        </w:rPr>
        <w:t xml:space="preserve">bunăstare </w:t>
      </w:r>
      <w:r w:rsidR="0067368D" w:rsidRPr="00AC5D17">
        <w:rPr>
          <w:rFonts w:ascii="Times New Roman" w:eastAsia="Times New Roman" w:hAnsi="Times New Roman"/>
          <w:lang w:val="ro-RO"/>
        </w:rPr>
        <w:t xml:space="preserve">și incluziune socială, </w:t>
      </w:r>
      <w:r w:rsidR="00EB5DC1" w:rsidRPr="00AC5D17">
        <w:rPr>
          <w:rFonts w:ascii="Times New Roman" w:eastAsia="Times New Roman" w:hAnsi="Times New Roman"/>
          <w:lang w:val="ro-RO"/>
        </w:rPr>
        <w:t xml:space="preserve">gestionarea </w:t>
      </w:r>
      <w:r w:rsidR="0067368D" w:rsidRPr="00AC5D17">
        <w:rPr>
          <w:rFonts w:ascii="Times New Roman" w:eastAsia="Times New Roman" w:hAnsi="Times New Roman"/>
          <w:lang w:val="ro-RO"/>
        </w:rPr>
        <w:t>spațiilor publice</w:t>
      </w:r>
      <w:r w:rsidR="00EB5DC1" w:rsidRPr="00AC5D17">
        <w:rPr>
          <w:rFonts w:ascii="Times New Roman" w:eastAsia="Times New Roman" w:hAnsi="Times New Roman"/>
          <w:lang w:val="ro-RO"/>
        </w:rPr>
        <w:t>, etc.)</w:t>
      </w:r>
      <w:r w:rsidR="00077F27" w:rsidRPr="00AC5D17">
        <w:rPr>
          <w:rFonts w:ascii="Times New Roman" w:eastAsia="Times New Roman" w:hAnsi="Times New Roman"/>
          <w:lang w:val="ro-RO"/>
        </w:rPr>
        <w:t>.</w:t>
      </w:r>
      <w:r w:rsidR="0067368D" w:rsidRPr="00AC5D17">
        <w:rPr>
          <w:rFonts w:ascii="Times New Roman" w:eastAsia="Times New Roman" w:hAnsi="Times New Roman"/>
          <w:lang w:val="ro-RO"/>
        </w:rPr>
        <w:t xml:space="preserve"> </w:t>
      </w:r>
    </w:p>
    <w:p w:rsidR="004537AD" w:rsidRPr="00AC5D17" w:rsidRDefault="00525A30" w:rsidP="00AC4A87">
      <w:pPr>
        <w:pStyle w:val="ListParagraph"/>
        <w:numPr>
          <w:ilvl w:val="0"/>
          <w:numId w:val="24"/>
        </w:numPr>
        <w:shd w:val="clear" w:color="auto" w:fill="FFFFFF"/>
        <w:spacing w:after="0" w:line="240" w:lineRule="auto"/>
        <w:jc w:val="both"/>
        <w:rPr>
          <w:rFonts w:ascii="Times New Roman" w:eastAsia="Times New Roman" w:hAnsi="Times New Roman"/>
          <w:lang w:val="ro-RO"/>
        </w:rPr>
      </w:pPr>
      <w:r w:rsidRPr="00AC5D17">
        <w:rPr>
          <w:rFonts w:ascii="Times New Roman" w:eastAsia="Times New Roman" w:hAnsi="Times New Roman"/>
          <w:b/>
          <w:lang w:val="ro-RO"/>
        </w:rPr>
        <w:t>Cetățeni</w:t>
      </w:r>
      <w:r w:rsidR="00AC4A87" w:rsidRPr="00AC5D17">
        <w:rPr>
          <w:rFonts w:ascii="Times New Roman" w:eastAsia="Times New Roman" w:hAnsi="Times New Roman"/>
          <w:lang w:val="ro-RO"/>
        </w:rPr>
        <w:t xml:space="preserve"> </w:t>
      </w:r>
      <w:r w:rsidR="00EB5DC1" w:rsidRPr="00AC5D17">
        <w:rPr>
          <w:rFonts w:ascii="Times New Roman" w:eastAsia="Times New Roman" w:hAnsi="Times New Roman"/>
          <w:lang w:val="ro-RO"/>
        </w:rPr>
        <w:t xml:space="preserve">(exemple: </w:t>
      </w:r>
      <w:r w:rsidRPr="00AC5D17">
        <w:rPr>
          <w:rFonts w:ascii="Times New Roman" w:eastAsia="Times New Roman" w:hAnsi="Times New Roman"/>
          <w:lang w:val="ro-RO"/>
        </w:rPr>
        <w:t>capacitatea</w:t>
      </w:r>
      <w:r w:rsidR="00CC7738" w:rsidRPr="00AC5D17">
        <w:rPr>
          <w:rFonts w:ascii="Times New Roman" w:eastAsia="Times New Roman" w:hAnsi="Times New Roman"/>
          <w:lang w:val="ro-RO"/>
        </w:rPr>
        <w:t xml:space="preserve"> cetățeanului de a fi pro-activ;</w:t>
      </w:r>
      <w:r w:rsidRPr="00AC5D17">
        <w:rPr>
          <w:rFonts w:ascii="Times New Roman" w:eastAsia="Times New Roman" w:hAnsi="Times New Roman"/>
          <w:lang w:val="ro-RO"/>
        </w:rPr>
        <w:t xml:space="preserve"> gradul său de instruire digitală, participarea prin mijloace diverse la luarea deciziilor</w:t>
      </w:r>
      <w:r w:rsidR="00CC7738" w:rsidRPr="00AC5D17">
        <w:rPr>
          <w:rFonts w:ascii="Times New Roman" w:eastAsia="Times New Roman" w:hAnsi="Times New Roman"/>
          <w:lang w:val="ro-RO"/>
        </w:rPr>
        <w:t>;</w:t>
      </w:r>
      <w:r w:rsidRPr="00AC5D17">
        <w:rPr>
          <w:rFonts w:ascii="Times New Roman" w:eastAsia="Times New Roman" w:hAnsi="Times New Roman"/>
          <w:lang w:val="ro-RO"/>
        </w:rPr>
        <w:t xml:space="preserve"> nivel de calificare</w:t>
      </w:r>
      <w:r w:rsidR="00CC7738" w:rsidRPr="00AC5D17">
        <w:rPr>
          <w:rFonts w:ascii="Times New Roman" w:eastAsia="Times New Roman" w:hAnsi="Times New Roman"/>
          <w:lang w:val="ro-RO"/>
        </w:rPr>
        <w:t>;</w:t>
      </w:r>
      <w:r w:rsidRPr="00AC5D17">
        <w:rPr>
          <w:rFonts w:ascii="Times New Roman" w:eastAsia="Times New Roman" w:hAnsi="Times New Roman"/>
          <w:lang w:val="ro-RO"/>
        </w:rPr>
        <w:t xml:space="preserve"> afinitate pentru învățare pe tot parcursul vieții</w:t>
      </w:r>
      <w:r w:rsidR="00CC7738" w:rsidRPr="00AC5D17">
        <w:rPr>
          <w:rFonts w:ascii="Times New Roman" w:eastAsia="Times New Roman" w:hAnsi="Times New Roman"/>
          <w:lang w:val="ro-RO"/>
        </w:rPr>
        <w:t>;</w:t>
      </w:r>
      <w:r w:rsidRPr="00AC5D17">
        <w:rPr>
          <w:rFonts w:ascii="Times New Roman" w:eastAsia="Times New Roman" w:hAnsi="Times New Roman"/>
          <w:lang w:val="ro-RO"/>
        </w:rPr>
        <w:t xml:space="preserve"> pluralitate socială și etnică</w:t>
      </w:r>
      <w:r w:rsidR="00CC7738" w:rsidRPr="00AC5D17">
        <w:rPr>
          <w:rFonts w:ascii="Times New Roman" w:eastAsia="Times New Roman" w:hAnsi="Times New Roman"/>
          <w:lang w:val="ro-RO"/>
        </w:rPr>
        <w:t>;</w:t>
      </w:r>
      <w:r w:rsidRPr="00AC5D17">
        <w:rPr>
          <w:rFonts w:ascii="Times New Roman" w:eastAsia="Times New Roman" w:hAnsi="Times New Roman"/>
          <w:lang w:val="ro-RO"/>
        </w:rPr>
        <w:t xml:space="preserve"> c</w:t>
      </w:r>
      <w:r w:rsidR="00CC7738" w:rsidRPr="00AC5D17">
        <w:rPr>
          <w:rFonts w:ascii="Times New Roman" w:eastAsia="Times New Roman" w:hAnsi="Times New Roman"/>
          <w:lang w:val="ro-RO"/>
        </w:rPr>
        <w:t>reativitate și flexibilitate;</w:t>
      </w:r>
      <w:r w:rsidRPr="00AC5D17">
        <w:rPr>
          <w:rFonts w:ascii="Times New Roman" w:eastAsia="Times New Roman" w:hAnsi="Times New Roman"/>
          <w:lang w:val="ro-RO"/>
        </w:rPr>
        <w:t xml:space="preserve"> p</w:t>
      </w:r>
      <w:r w:rsidR="00CC7738" w:rsidRPr="00AC5D17">
        <w:rPr>
          <w:rFonts w:ascii="Times New Roman" w:eastAsia="Times New Roman" w:hAnsi="Times New Roman"/>
          <w:lang w:val="ro-RO"/>
        </w:rPr>
        <w:t>articipare la viața publică</w:t>
      </w:r>
      <w:r w:rsidR="00EB5DC1" w:rsidRPr="00AC5D17">
        <w:rPr>
          <w:rFonts w:ascii="Times New Roman" w:eastAsia="Times New Roman" w:hAnsi="Times New Roman"/>
          <w:lang w:val="ro-RO"/>
        </w:rPr>
        <w:t>, etc</w:t>
      </w:r>
      <w:r w:rsidR="00CC7738" w:rsidRPr="00AC5D17">
        <w:rPr>
          <w:rFonts w:ascii="Times New Roman" w:eastAsia="Times New Roman" w:hAnsi="Times New Roman"/>
          <w:lang w:val="ro-RO"/>
        </w:rPr>
        <w:t>.</w:t>
      </w:r>
      <w:r w:rsidR="00EB5DC1" w:rsidRPr="00AC5D17">
        <w:rPr>
          <w:rFonts w:ascii="Times New Roman" w:eastAsia="Times New Roman" w:hAnsi="Times New Roman"/>
          <w:lang w:val="ro-RO"/>
        </w:rPr>
        <w:t>)</w:t>
      </w:r>
    </w:p>
    <w:p w:rsidR="00E14DFC" w:rsidRPr="00AC5D17" w:rsidRDefault="00666AC6" w:rsidP="00D23F57">
      <w:pPr>
        <w:pStyle w:val="Heading1"/>
        <w:rPr>
          <w:lang w:val="ro-RO"/>
        </w:rPr>
      </w:pPr>
      <w:bookmarkStart w:id="29" w:name="_Toc137563520"/>
      <w:bookmarkStart w:id="30" w:name="_Toc137633700"/>
      <w:r w:rsidRPr="00AC5D17">
        <w:rPr>
          <w:lang w:val="ro-RO"/>
        </w:rPr>
        <w:t>VI</w:t>
      </w:r>
      <w:r w:rsidR="00BD244F" w:rsidRPr="00AC5D17">
        <w:rPr>
          <w:lang w:val="ro-RO"/>
        </w:rPr>
        <w:t>I</w:t>
      </w:r>
      <w:r w:rsidRPr="00AC5D17">
        <w:rPr>
          <w:lang w:val="ro-RO"/>
        </w:rPr>
        <w:t>I</w:t>
      </w:r>
      <w:r w:rsidR="00B8699B" w:rsidRPr="00AC5D17">
        <w:rPr>
          <w:lang w:val="ro-RO"/>
        </w:rPr>
        <w:t xml:space="preserve">. </w:t>
      </w:r>
      <w:r w:rsidR="00650AB7" w:rsidRPr="00AC5D17">
        <w:rPr>
          <w:lang w:val="ro-RO"/>
        </w:rPr>
        <w:t xml:space="preserve">CALENDARUL </w:t>
      </w:r>
      <w:bookmarkEnd w:id="29"/>
      <w:r w:rsidR="004C67C5" w:rsidRPr="00AC5D17">
        <w:rPr>
          <w:lang w:val="ro-RO"/>
        </w:rPr>
        <w:t>DE DERULARE AL EXERCIȚIULUI</w:t>
      </w:r>
      <w:bookmarkEnd w:id="30"/>
    </w:p>
    <w:p w:rsidR="000610A3" w:rsidRPr="00AC5D17" w:rsidRDefault="000610A3" w:rsidP="00E14DFC">
      <w:pPr>
        <w:pStyle w:val="BodyText"/>
        <w:ind w:firstLine="709"/>
        <w:rPr>
          <w:rFonts w:ascii="Times New Roman" w:hAnsi="Times New Roman"/>
          <w:bCs/>
          <w:sz w:val="22"/>
          <w:szCs w:val="22"/>
        </w:rPr>
      </w:pPr>
      <w:r w:rsidRPr="00AC5D17">
        <w:rPr>
          <w:rFonts w:ascii="Times New Roman" w:hAnsi="Times New Roman"/>
          <w:bCs/>
          <w:sz w:val="22"/>
          <w:szCs w:val="22"/>
        </w:rPr>
        <w:t xml:space="preserve">Calendarul </w:t>
      </w:r>
      <w:r w:rsidR="00360F42" w:rsidRPr="00AC5D17">
        <w:rPr>
          <w:rFonts w:ascii="Times New Roman" w:hAnsi="Times New Roman"/>
          <w:bCs/>
          <w:sz w:val="22"/>
          <w:szCs w:val="22"/>
        </w:rPr>
        <w:t>de derulare</w:t>
      </w:r>
      <w:r w:rsidRPr="00AC5D17">
        <w:rPr>
          <w:rFonts w:ascii="Times New Roman" w:hAnsi="Times New Roman"/>
          <w:bCs/>
          <w:sz w:val="22"/>
          <w:szCs w:val="22"/>
        </w:rPr>
        <w:t xml:space="preserve"> va fi publicat pe site-ul</w:t>
      </w:r>
      <w:r w:rsidR="00FC3176" w:rsidRPr="00AC5D17">
        <w:rPr>
          <w:rFonts w:ascii="Times New Roman" w:hAnsi="Times New Roman"/>
          <w:bCs/>
          <w:sz w:val="22"/>
          <w:szCs w:val="22"/>
        </w:rPr>
        <w:t xml:space="preserve"> </w:t>
      </w:r>
      <w:r w:rsidR="006C75B7" w:rsidRPr="00AC5D17">
        <w:rPr>
          <w:rFonts w:ascii="Times New Roman" w:hAnsi="Times New Roman"/>
          <w:bCs/>
          <w:sz w:val="22"/>
          <w:szCs w:val="22"/>
        </w:rPr>
        <w:t xml:space="preserve">dedicat exercițiului de </w:t>
      </w:r>
      <w:r w:rsidR="00FC3176" w:rsidRPr="00AC5D17">
        <w:rPr>
          <w:rFonts w:ascii="Times New Roman" w:hAnsi="Times New Roman"/>
          <w:b/>
          <w:bCs/>
          <w:sz w:val="22"/>
          <w:szCs w:val="22"/>
        </w:rPr>
        <w:t>Bugetare Participativă</w:t>
      </w:r>
      <w:r w:rsidR="00FC3176" w:rsidRPr="00AC5D17">
        <w:rPr>
          <w:rFonts w:ascii="Times New Roman" w:hAnsi="Times New Roman"/>
          <w:bCs/>
          <w:sz w:val="22"/>
          <w:szCs w:val="22"/>
        </w:rPr>
        <w:t xml:space="preserve"> </w:t>
      </w:r>
      <w:r w:rsidRPr="00AC5D17">
        <w:rPr>
          <w:rFonts w:ascii="Times New Roman" w:hAnsi="Times New Roman"/>
          <w:bCs/>
          <w:sz w:val="22"/>
          <w:szCs w:val="22"/>
        </w:rPr>
        <w:t xml:space="preserve"> și va cuprinde:</w:t>
      </w:r>
    </w:p>
    <w:p w:rsidR="00CC444E" w:rsidRPr="00AC5D17" w:rsidRDefault="00CC444E" w:rsidP="000610A3">
      <w:pPr>
        <w:pStyle w:val="BodyText"/>
        <w:rPr>
          <w:rFonts w:ascii="Times New Roman" w:hAnsi="Times New Roman"/>
          <w:bCs/>
          <w:sz w:val="22"/>
          <w:szCs w:val="22"/>
        </w:rPr>
      </w:pPr>
    </w:p>
    <w:p w:rsidR="000610A3" w:rsidRPr="00AC5D17" w:rsidRDefault="000610A3" w:rsidP="000610A3">
      <w:pPr>
        <w:pStyle w:val="NormalWeb"/>
        <w:numPr>
          <w:ilvl w:val="0"/>
          <w:numId w:val="18"/>
        </w:numPr>
        <w:spacing w:before="0" w:beforeAutospacing="0" w:after="0" w:afterAutospacing="0"/>
        <w:ind w:hanging="11"/>
        <w:jc w:val="both"/>
        <w:rPr>
          <w:b/>
          <w:bCs/>
          <w:sz w:val="22"/>
          <w:szCs w:val="22"/>
          <w:u w:val="single"/>
          <w:lang w:val="ro-RO"/>
        </w:rPr>
      </w:pPr>
      <w:r w:rsidRPr="00AC5D17">
        <w:rPr>
          <w:bCs/>
          <w:sz w:val="22"/>
          <w:szCs w:val="22"/>
          <w:lang w:val="ro-RO"/>
        </w:rPr>
        <w:t xml:space="preserve">Anunț privind </w:t>
      </w:r>
      <w:r w:rsidR="006C75B7" w:rsidRPr="00AC5D17">
        <w:rPr>
          <w:bCs/>
          <w:sz w:val="22"/>
          <w:szCs w:val="22"/>
          <w:lang w:val="ro-RO"/>
        </w:rPr>
        <w:t>începerea depunerii proiectelor</w:t>
      </w:r>
      <w:r w:rsidRPr="00AC5D17">
        <w:rPr>
          <w:bCs/>
          <w:sz w:val="22"/>
          <w:szCs w:val="22"/>
          <w:lang w:val="ro-RO"/>
        </w:rPr>
        <w:t xml:space="preserve"> </w:t>
      </w:r>
      <w:r w:rsidRPr="00AC5D17">
        <w:rPr>
          <w:b/>
          <w:bCs/>
          <w:sz w:val="22"/>
          <w:szCs w:val="22"/>
          <w:lang w:val="ro-RO"/>
        </w:rPr>
        <w:t xml:space="preserve">- 15 zile calendaristice de la aprobarea  de </w:t>
      </w:r>
      <w:r w:rsidR="00FC3176" w:rsidRPr="00AC5D17">
        <w:rPr>
          <w:b/>
          <w:bCs/>
          <w:sz w:val="22"/>
          <w:szCs w:val="22"/>
          <w:lang w:val="ro-RO"/>
        </w:rPr>
        <w:t xml:space="preserve">către </w:t>
      </w:r>
      <w:r w:rsidR="000D20EE" w:rsidRPr="00AC5D17">
        <w:rPr>
          <w:b/>
          <w:bCs/>
          <w:sz w:val="22"/>
          <w:szCs w:val="22"/>
          <w:u w:val="single"/>
          <w:lang w:val="ro-RO"/>
        </w:rPr>
        <w:t>ECHIPA EXECUTIVĂ</w:t>
      </w:r>
      <w:r w:rsidR="000D20EE" w:rsidRPr="00AC5D17">
        <w:rPr>
          <w:b/>
          <w:bCs/>
          <w:sz w:val="22"/>
          <w:szCs w:val="22"/>
          <w:lang w:val="ro-RO"/>
        </w:rPr>
        <w:t xml:space="preserve"> </w:t>
      </w:r>
      <w:r w:rsidR="000D20EE" w:rsidRPr="00AC5D17">
        <w:rPr>
          <w:bCs/>
          <w:sz w:val="22"/>
          <w:szCs w:val="22"/>
          <w:lang w:val="ro-RO"/>
        </w:rPr>
        <w:t>(</w:t>
      </w:r>
      <w:r w:rsidR="00E767EF" w:rsidRPr="00AC5D17">
        <w:rPr>
          <w:bCs/>
          <w:sz w:val="22"/>
          <w:szCs w:val="22"/>
          <w:lang w:val="ro-RO"/>
        </w:rPr>
        <w:t>constituită în baza HCL nr. 33/31.01.2023</w:t>
      </w:r>
      <w:r w:rsidR="000D20EE" w:rsidRPr="00AC5D17">
        <w:rPr>
          <w:bCs/>
          <w:sz w:val="22"/>
          <w:szCs w:val="22"/>
          <w:lang w:val="ro-RO"/>
        </w:rPr>
        <w:t>)</w:t>
      </w:r>
      <w:r w:rsidR="00333F8D" w:rsidRPr="00AC5D17">
        <w:rPr>
          <w:bCs/>
          <w:sz w:val="22"/>
          <w:szCs w:val="22"/>
          <w:lang w:val="ro-RO"/>
        </w:rPr>
        <w:t xml:space="preserve"> </w:t>
      </w:r>
      <w:r w:rsidRPr="00AC5D17">
        <w:rPr>
          <w:b/>
          <w:bCs/>
          <w:sz w:val="22"/>
          <w:szCs w:val="22"/>
          <w:lang w:val="ro-RO"/>
        </w:rPr>
        <w:t>a</w:t>
      </w:r>
      <w:r w:rsidR="000337A6" w:rsidRPr="00AC5D17">
        <w:rPr>
          <w:b/>
          <w:bCs/>
          <w:sz w:val="22"/>
          <w:szCs w:val="22"/>
          <w:lang w:val="ro-RO"/>
        </w:rPr>
        <w:t xml:space="preserve"> R</w:t>
      </w:r>
      <w:r w:rsidR="00E53D50" w:rsidRPr="00AC5D17">
        <w:rPr>
          <w:b/>
          <w:bCs/>
          <w:sz w:val="22"/>
          <w:szCs w:val="22"/>
          <w:lang w:val="ro-RO"/>
        </w:rPr>
        <w:t xml:space="preserve">egulamentului </w:t>
      </w:r>
      <w:r w:rsidR="000337A6" w:rsidRPr="00AC5D17">
        <w:rPr>
          <w:b/>
          <w:bCs/>
          <w:sz w:val="22"/>
          <w:szCs w:val="22"/>
          <w:lang w:val="ro-RO"/>
        </w:rPr>
        <w:t>privind procedura de desfășurare a exercițiului  de</w:t>
      </w:r>
      <w:r w:rsidR="00E53D50" w:rsidRPr="00AC5D17">
        <w:rPr>
          <w:b/>
          <w:bCs/>
          <w:sz w:val="22"/>
          <w:szCs w:val="22"/>
          <w:lang w:val="ro-RO"/>
        </w:rPr>
        <w:t xml:space="preserve"> bugetare participativă </w:t>
      </w:r>
      <w:r w:rsidR="000337A6" w:rsidRPr="00AC5D17">
        <w:rPr>
          <w:b/>
          <w:bCs/>
          <w:sz w:val="22"/>
          <w:szCs w:val="22"/>
          <w:lang w:val="ro-RO"/>
        </w:rPr>
        <w:t>în cadrul programului</w:t>
      </w:r>
      <w:r w:rsidR="00E53D50" w:rsidRPr="00AC5D17">
        <w:rPr>
          <w:b/>
          <w:bCs/>
          <w:sz w:val="22"/>
          <w:szCs w:val="22"/>
          <w:lang w:val="ro-RO"/>
        </w:rPr>
        <w:t xml:space="preserve"> </w:t>
      </w:r>
      <w:r w:rsidR="000337A6" w:rsidRPr="00AC5D17">
        <w:rPr>
          <w:b/>
          <w:bCs/>
          <w:sz w:val="22"/>
          <w:szCs w:val="22"/>
          <w:lang w:val="ro-RO"/>
        </w:rPr>
        <w:t>“Târgu Jiu, Capitala Tineretului din România 2023”</w:t>
      </w:r>
      <w:r w:rsidRPr="00AC5D17">
        <w:rPr>
          <w:bCs/>
          <w:sz w:val="22"/>
          <w:szCs w:val="22"/>
          <w:lang w:val="ro-RO"/>
        </w:rPr>
        <w:t xml:space="preserve"> </w:t>
      </w:r>
      <w:r w:rsidRPr="00AC5D17">
        <w:rPr>
          <w:b/>
          <w:bCs/>
          <w:sz w:val="22"/>
          <w:szCs w:val="22"/>
          <w:u w:val="single"/>
          <w:lang w:val="ro-RO"/>
        </w:rPr>
        <w:t>(01-15 IULIE 2023)</w:t>
      </w:r>
      <w:r w:rsidR="00C66ABE" w:rsidRPr="00AC5D17">
        <w:rPr>
          <w:b/>
          <w:bCs/>
          <w:sz w:val="22"/>
          <w:szCs w:val="22"/>
          <w:u w:val="single"/>
          <w:lang w:val="ro-RO"/>
        </w:rPr>
        <w:t>;</w:t>
      </w:r>
    </w:p>
    <w:p w:rsidR="000610A3" w:rsidRPr="00AC5D17" w:rsidRDefault="000610A3" w:rsidP="006C75B7">
      <w:pPr>
        <w:pStyle w:val="NormalWeb"/>
        <w:numPr>
          <w:ilvl w:val="0"/>
          <w:numId w:val="18"/>
        </w:numPr>
        <w:spacing w:before="0" w:beforeAutospacing="0" w:after="0" w:afterAutospacing="0"/>
        <w:ind w:hanging="11"/>
        <w:jc w:val="both"/>
        <w:rPr>
          <w:bCs/>
          <w:sz w:val="22"/>
          <w:szCs w:val="22"/>
          <w:lang w:val="ro-RO"/>
        </w:rPr>
      </w:pPr>
      <w:r w:rsidRPr="00AC5D17">
        <w:rPr>
          <w:bCs/>
          <w:sz w:val="22"/>
          <w:szCs w:val="22"/>
          <w:lang w:val="ro-RO"/>
        </w:rPr>
        <w:t>Perioada de depunere a proiectelor -</w:t>
      </w:r>
      <w:r w:rsidRPr="00AC5D17">
        <w:rPr>
          <w:b/>
          <w:bCs/>
          <w:sz w:val="22"/>
          <w:szCs w:val="22"/>
          <w:lang w:val="ro-RO"/>
        </w:rPr>
        <w:t xml:space="preserve"> 15 de zile calendaristice de la data publicării anunțului</w:t>
      </w:r>
      <w:r w:rsidRPr="00AC5D17">
        <w:rPr>
          <w:bCs/>
          <w:sz w:val="22"/>
          <w:szCs w:val="22"/>
          <w:lang w:val="ro-RO"/>
        </w:rPr>
        <w:t xml:space="preserve"> </w:t>
      </w:r>
      <w:r w:rsidRPr="00AC5D17">
        <w:rPr>
          <w:b/>
          <w:bCs/>
          <w:sz w:val="22"/>
          <w:szCs w:val="22"/>
          <w:u w:val="single"/>
          <w:lang w:val="ro-RO"/>
        </w:rPr>
        <w:t>(16-31 IULIE 2023)</w:t>
      </w:r>
      <w:r w:rsidR="00C66ABE" w:rsidRPr="00AC5D17">
        <w:rPr>
          <w:b/>
          <w:bCs/>
          <w:sz w:val="22"/>
          <w:szCs w:val="22"/>
          <w:u w:val="single"/>
          <w:lang w:val="ro-RO"/>
        </w:rPr>
        <w:t>;</w:t>
      </w:r>
    </w:p>
    <w:p w:rsidR="000610A3" w:rsidRPr="00AC5D17" w:rsidRDefault="000610A3" w:rsidP="000610A3">
      <w:pPr>
        <w:pStyle w:val="NormalWeb"/>
        <w:numPr>
          <w:ilvl w:val="0"/>
          <w:numId w:val="18"/>
        </w:numPr>
        <w:spacing w:before="0" w:beforeAutospacing="0" w:after="0" w:afterAutospacing="0"/>
        <w:ind w:hanging="11"/>
        <w:jc w:val="both"/>
        <w:rPr>
          <w:b/>
          <w:bCs/>
          <w:sz w:val="22"/>
          <w:szCs w:val="22"/>
          <w:u w:val="single"/>
          <w:lang w:val="ro-RO"/>
        </w:rPr>
      </w:pPr>
      <w:r w:rsidRPr="00AC5D17">
        <w:rPr>
          <w:bCs/>
          <w:sz w:val="22"/>
          <w:szCs w:val="22"/>
          <w:lang w:val="ro-RO"/>
        </w:rPr>
        <w:t xml:space="preserve">Perioada în care </w:t>
      </w:r>
      <w:r w:rsidRPr="00AC5D17">
        <w:rPr>
          <w:b/>
          <w:i/>
          <w:sz w:val="22"/>
          <w:szCs w:val="22"/>
          <w:lang w:val="ro-RO"/>
        </w:rPr>
        <w:t xml:space="preserve">Comisia de evaluare a proiectelor </w:t>
      </w:r>
      <w:r w:rsidRPr="00AC5D17">
        <w:rPr>
          <w:bCs/>
          <w:sz w:val="22"/>
          <w:szCs w:val="22"/>
          <w:lang w:val="ro-RO"/>
        </w:rPr>
        <w:t>va analiza proiectele depuse și va solicita, în cazul în care consideră necesar, clarificări aplicanţilor pentru a asigura validarea proiectelor -</w:t>
      </w:r>
      <w:r w:rsidRPr="00AC5D17">
        <w:rPr>
          <w:b/>
          <w:bCs/>
          <w:sz w:val="22"/>
          <w:szCs w:val="22"/>
          <w:lang w:val="ro-RO"/>
        </w:rPr>
        <w:t xml:space="preserve"> termen</w:t>
      </w:r>
      <w:r w:rsidRPr="00AC5D17">
        <w:rPr>
          <w:bCs/>
          <w:sz w:val="22"/>
          <w:szCs w:val="22"/>
          <w:lang w:val="ro-RO"/>
        </w:rPr>
        <w:t xml:space="preserve">: </w:t>
      </w:r>
      <w:r w:rsidRPr="00AC5D17">
        <w:rPr>
          <w:b/>
          <w:bCs/>
          <w:sz w:val="22"/>
          <w:szCs w:val="22"/>
          <w:lang w:val="ro-RO"/>
        </w:rPr>
        <w:t xml:space="preserve">15 zile calendaristice de la data încheierii termenului de depunere al proiectelor </w:t>
      </w:r>
      <w:r w:rsidRPr="00AC5D17">
        <w:rPr>
          <w:b/>
          <w:bCs/>
          <w:sz w:val="22"/>
          <w:szCs w:val="22"/>
          <w:u w:val="single"/>
          <w:lang w:val="ro-RO"/>
        </w:rPr>
        <w:t>(01-15 AUGUST 2023)</w:t>
      </w:r>
      <w:r w:rsidR="00C66ABE" w:rsidRPr="00AC5D17">
        <w:rPr>
          <w:b/>
          <w:bCs/>
          <w:sz w:val="22"/>
          <w:szCs w:val="22"/>
          <w:u w:val="single"/>
          <w:lang w:val="ro-RO"/>
        </w:rPr>
        <w:t>;</w:t>
      </w:r>
    </w:p>
    <w:p w:rsidR="000610A3" w:rsidRPr="00AC5D17" w:rsidRDefault="000610A3" w:rsidP="000610A3">
      <w:pPr>
        <w:pStyle w:val="NormalWeb"/>
        <w:numPr>
          <w:ilvl w:val="0"/>
          <w:numId w:val="18"/>
        </w:numPr>
        <w:spacing w:before="0" w:beforeAutospacing="0" w:after="0" w:afterAutospacing="0"/>
        <w:ind w:hanging="11"/>
        <w:jc w:val="both"/>
        <w:rPr>
          <w:b/>
          <w:bCs/>
          <w:sz w:val="22"/>
          <w:szCs w:val="22"/>
          <w:u w:val="single"/>
          <w:lang w:val="ro-RO"/>
        </w:rPr>
      </w:pPr>
      <w:r w:rsidRPr="00AC5D17">
        <w:rPr>
          <w:bCs/>
          <w:sz w:val="22"/>
          <w:szCs w:val="22"/>
          <w:lang w:val="ro-RO"/>
        </w:rPr>
        <w:t>Data afișării/publicării listei proiectelor eligibile -</w:t>
      </w:r>
      <w:r w:rsidRPr="00AC5D17">
        <w:rPr>
          <w:sz w:val="22"/>
          <w:szCs w:val="22"/>
          <w:lang w:val="ro-RO"/>
        </w:rPr>
        <w:t xml:space="preserve"> </w:t>
      </w:r>
      <w:r w:rsidRPr="00AC5D17">
        <w:rPr>
          <w:b/>
          <w:sz w:val="22"/>
          <w:szCs w:val="22"/>
          <w:lang w:val="ro-RO"/>
        </w:rPr>
        <w:t xml:space="preserve">5 zile </w:t>
      </w:r>
      <w:r w:rsidRPr="00AC5D17">
        <w:rPr>
          <w:b/>
          <w:bCs/>
          <w:sz w:val="22"/>
          <w:szCs w:val="22"/>
          <w:lang w:val="ro-RO"/>
        </w:rPr>
        <w:t>calendaristice</w:t>
      </w:r>
      <w:r w:rsidRPr="00AC5D17">
        <w:rPr>
          <w:b/>
          <w:sz w:val="22"/>
          <w:szCs w:val="22"/>
          <w:lang w:val="ro-RO"/>
        </w:rPr>
        <w:t xml:space="preserve"> de la finalizarea evaluării </w:t>
      </w:r>
      <w:r w:rsidRPr="00AC5D17">
        <w:rPr>
          <w:b/>
          <w:bCs/>
          <w:sz w:val="22"/>
          <w:szCs w:val="22"/>
          <w:u w:val="single"/>
          <w:lang w:val="ro-RO"/>
        </w:rPr>
        <w:t>(16-20 AUGUST 2023)</w:t>
      </w:r>
      <w:r w:rsidR="00C66ABE" w:rsidRPr="00AC5D17">
        <w:rPr>
          <w:b/>
          <w:bCs/>
          <w:sz w:val="22"/>
          <w:szCs w:val="22"/>
          <w:u w:val="single"/>
          <w:lang w:val="ro-RO"/>
        </w:rPr>
        <w:t>;</w:t>
      </w:r>
    </w:p>
    <w:p w:rsidR="000610A3" w:rsidRPr="00AC5D17" w:rsidRDefault="000610A3" w:rsidP="000610A3">
      <w:pPr>
        <w:pStyle w:val="NormalWeb"/>
        <w:numPr>
          <w:ilvl w:val="0"/>
          <w:numId w:val="18"/>
        </w:numPr>
        <w:spacing w:before="0" w:beforeAutospacing="0" w:after="0" w:afterAutospacing="0"/>
        <w:ind w:hanging="11"/>
        <w:jc w:val="both"/>
        <w:rPr>
          <w:b/>
          <w:bCs/>
          <w:sz w:val="22"/>
          <w:szCs w:val="22"/>
          <w:u w:val="single"/>
          <w:lang w:val="ro-RO"/>
        </w:rPr>
      </w:pPr>
      <w:r w:rsidRPr="00AC5D17">
        <w:rPr>
          <w:bCs/>
          <w:sz w:val="22"/>
          <w:szCs w:val="22"/>
          <w:lang w:val="ro-RO"/>
        </w:rPr>
        <w:t>Perioada în care cetățenii vor vota proiectele eligibile pe platforma online</w:t>
      </w:r>
      <w:r w:rsidR="006C75B7" w:rsidRPr="00AC5D17">
        <w:rPr>
          <w:sz w:val="22"/>
          <w:szCs w:val="22"/>
          <w:lang w:val="ro-RO"/>
        </w:rPr>
        <w:t xml:space="preserve"> -</w:t>
      </w:r>
      <w:r w:rsidRPr="00AC5D17">
        <w:rPr>
          <w:b/>
          <w:sz w:val="22"/>
          <w:szCs w:val="22"/>
          <w:lang w:val="ro-RO"/>
        </w:rPr>
        <w:t xml:space="preserve">10 de zile calendaristice </w:t>
      </w:r>
      <w:r w:rsidRPr="00AC5D17">
        <w:rPr>
          <w:b/>
          <w:bCs/>
          <w:sz w:val="22"/>
          <w:szCs w:val="22"/>
          <w:u w:val="single"/>
          <w:lang w:val="ro-RO"/>
        </w:rPr>
        <w:t>(21-31 AUGUST 2023)</w:t>
      </w:r>
      <w:r w:rsidR="00C66ABE" w:rsidRPr="00AC5D17">
        <w:rPr>
          <w:b/>
          <w:bCs/>
          <w:sz w:val="22"/>
          <w:szCs w:val="22"/>
          <w:u w:val="single"/>
          <w:lang w:val="ro-RO"/>
        </w:rPr>
        <w:t>;</w:t>
      </w:r>
    </w:p>
    <w:p w:rsidR="000610A3" w:rsidRPr="00AC5D17" w:rsidRDefault="00333F8D" w:rsidP="000610A3">
      <w:pPr>
        <w:pStyle w:val="NormalWeb"/>
        <w:numPr>
          <w:ilvl w:val="0"/>
          <w:numId w:val="18"/>
        </w:numPr>
        <w:spacing w:before="0" w:beforeAutospacing="0" w:after="0" w:afterAutospacing="0"/>
        <w:ind w:hanging="11"/>
        <w:jc w:val="both"/>
        <w:rPr>
          <w:b/>
          <w:bCs/>
          <w:sz w:val="22"/>
          <w:szCs w:val="22"/>
          <w:u w:val="single"/>
          <w:lang w:val="ro-RO"/>
        </w:rPr>
      </w:pPr>
      <w:r w:rsidRPr="00AC5D17">
        <w:rPr>
          <w:bCs/>
          <w:sz w:val="22"/>
          <w:szCs w:val="22"/>
          <w:lang w:val="ro-RO"/>
        </w:rPr>
        <w:t>Premierea proiectului câștigător</w:t>
      </w:r>
      <w:r w:rsidR="000610A3" w:rsidRPr="00AC5D17">
        <w:rPr>
          <w:b/>
          <w:bCs/>
          <w:sz w:val="22"/>
          <w:szCs w:val="22"/>
          <w:lang w:val="ro-RO"/>
        </w:rPr>
        <w:t xml:space="preserve"> </w:t>
      </w:r>
      <w:r w:rsidRPr="00AC5D17">
        <w:rPr>
          <w:b/>
          <w:bCs/>
          <w:sz w:val="22"/>
          <w:szCs w:val="22"/>
          <w:lang w:val="ro-RO"/>
        </w:rPr>
        <w:t xml:space="preserve">- </w:t>
      </w:r>
      <w:r w:rsidR="000610A3" w:rsidRPr="00AC5D17">
        <w:rPr>
          <w:b/>
          <w:bCs/>
          <w:sz w:val="22"/>
          <w:szCs w:val="22"/>
          <w:u w:val="single"/>
          <w:lang w:val="ro-RO"/>
        </w:rPr>
        <w:t>(01 SEPTEMBRIE -31 DECEMBRIE 2023)</w:t>
      </w:r>
      <w:r w:rsidR="00C66ABE" w:rsidRPr="00AC5D17">
        <w:rPr>
          <w:b/>
          <w:bCs/>
          <w:sz w:val="22"/>
          <w:szCs w:val="22"/>
          <w:u w:val="single"/>
          <w:lang w:val="ro-RO"/>
        </w:rPr>
        <w:t>.</w:t>
      </w:r>
    </w:p>
    <w:p w:rsidR="00B8699B" w:rsidRPr="00AC5D17" w:rsidRDefault="00B8699B" w:rsidP="00616E5A">
      <w:pPr>
        <w:pStyle w:val="BodyText"/>
        <w:rPr>
          <w:rFonts w:ascii="Times New Roman" w:eastAsia="Calibri" w:hAnsi="Times New Roman"/>
          <w:b/>
          <w:sz w:val="22"/>
          <w:szCs w:val="22"/>
          <w:u w:val="single"/>
          <w:lang w:eastAsia="en-US"/>
        </w:rPr>
      </w:pPr>
    </w:p>
    <w:p w:rsidR="0045349C" w:rsidRPr="00AC5D17" w:rsidRDefault="001D4B26" w:rsidP="00943B76">
      <w:pPr>
        <w:pStyle w:val="BodyText"/>
        <w:numPr>
          <w:ilvl w:val="0"/>
          <w:numId w:val="26"/>
        </w:numPr>
        <w:shd w:val="clear" w:color="auto" w:fill="FFFFFF"/>
        <w:rPr>
          <w:rFonts w:ascii="Times New Roman" w:hAnsi="Times New Roman"/>
          <w:bCs/>
          <w:sz w:val="22"/>
          <w:szCs w:val="22"/>
        </w:rPr>
      </w:pPr>
      <w:r w:rsidRPr="00AC5D17">
        <w:rPr>
          <w:rFonts w:ascii="Times New Roman" w:hAnsi="Times New Roman"/>
          <w:sz w:val="22"/>
          <w:szCs w:val="22"/>
        </w:rPr>
        <w:t xml:space="preserve">Proiectul votat și declarat câștigător va fi premiat în cadrul unei </w:t>
      </w:r>
      <w:r w:rsidR="00553EEC" w:rsidRPr="00AC5D17">
        <w:rPr>
          <w:rFonts w:ascii="Times New Roman" w:hAnsi="Times New Roman"/>
          <w:sz w:val="22"/>
          <w:szCs w:val="22"/>
        </w:rPr>
        <w:t>activități a</w:t>
      </w:r>
      <w:r w:rsidR="00553EEC" w:rsidRPr="00AC5D17">
        <w:rPr>
          <w:rFonts w:ascii="Times New Roman" w:hAnsi="Times New Roman"/>
        </w:rPr>
        <w:t xml:space="preserve"> </w:t>
      </w:r>
      <w:r w:rsidRPr="00AC5D17">
        <w:rPr>
          <w:rFonts w:ascii="Times New Roman" w:hAnsi="Times New Roman"/>
          <w:sz w:val="22"/>
          <w:szCs w:val="22"/>
        </w:rPr>
        <w:t xml:space="preserve">programului </w:t>
      </w:r>
      <w:r w:rsidRPr="00AC5D17">
        <w:rPr>
          <w:rFonts w:ascii="Times New Roman" w:hAnsi="Times New Roman"/>
          <w:b/>
          <w:sz w:val="22"/>
          <w:szCs w:val="22"/>
        </w:rPr>
        <w:t xml:space="preserve">“Târgu Jiu Capitala Tineretului din România -2023”,  </w:t>
      </w:r>
      <w:r w:rsidRPr="00AC5D17">
        <w:rPr>
          <w:rFonts w:ascii="Times New Roman" w:hAnsi="Times New Roman"/>
          <w:sz w:val="22"/>
          <w:szCs w:val="22"/>
        </w:rPr>
        <w:t xml:space="preserve">iar în funcție de posibilitatea conexării acestuia cu proiectele </w:t>
      </w:r>
      <w:r w:rsidR="00AC5D17" w:rsidRPr="00AC5D17">
        <w:rPr>
          <w:rFonts w:ascii="Times New Roman" w:hAnsi="Times New Roman"/>
          <w:sz w:val="22"/>
          <w:szCs w:val="22"/>
        </w:rPr>
        <w:t>municipalității</w:t>
      </w:r>
      <w:r w:rsidRPr="00AC5D17">
        <w:rPr>
          <w:rFonts w:ascii="Times New Roman" w:hAnsi="Times New Roman"/>
          <w:sz w:val="22"/>
          <w:szCs w:val="22"/>
        </w:rPr>
        <w:t xml:space="preserve"> aflate în derulare</w:t>
      </w:r>
      <w:r w:rsidR="006C75B7" w:rsidRPr="00AC5D17">
        <w:rPr>
          <w:rFonts w:ascii="Times New Roman" w:hAnsi="Times New Roman"/>
          <w:sz w:val="22"/>
          <w:szCs w:val="22"/>
        </w:rPr>
        <w:t>,</w:t>
      </w:r>
      <w:r w:rsidRPr="00AC5D17">
        <w:rPr>
          <w:rFonts w:ascii="Times New Roman" w:hAnsi="Times New Roman"/>
          <w:sz w:val="22"/>
          <w:szCs w:val="22"/>
        </w:rPr>
        <w:t xml:space="preserve"> poate fi ulterior implementat</w:t>
      </w:r>
      <w:r w:rsidR="006C75B7" w:rsidRPr="00AC5D17">
        <w:rPr>
          <w:rFonts w:ascii="Times New Roman" w:hAnsi="Times New Roman"/>
          <w:bCs/>
          <w:sz w:val="22"/>
          <w:szCs w:val="22"/>
        </w:rPr>
        <w:t>.</w:t>
      </w:r>
    </w:p>
    <w:p w:rsidR="00616E5A" w:rsidRPr="00AC5D17" w:rsidRDefault="004C4461" w:rsidP="00FE7F87">
      <w:pPr>
        <w:pStyle w:val="ListParagraph"/>
        <w:numPr>
          <w:ilvl w:val="0"/>
          <w:numId w:val="26"/>
        </w:numPr>
        <w:autoSpaceDE w:val="0"/>
        <w:autoSpaceDN w:val="0"/>
        <w:adjustRightInd w:val="0"/>
        <w:spacing w:after="0" w:line="240" w:lineRule="auto"/>
        <w:jc w:val="both"/>
        <w:rPr>
          <w:rFonts w:ascii="Times New Roman" w:hAnsi="Times New Roman"/>
          <w:b/>
          <w:bCs/>
          <w:lang w:val="ro-RO"/>
        </w:rPr>
      </w:pPr>
      <w:r w:rsidRPr="00AC5D17">
        <w:rPr>
          <w:rFonts w:ascii="Times New Roman" w:hAnsi="Times New Roman"/>
          <w:lang w:val="ro-RO"/>
        </w:rPr>
        <w:t>După finalizarea exercițiului, pe platformele de social media ale partenerilor din Târgu Jiu ai programului vor fi postate informații privind</w:t>
      </w:r>
      <w:r w:rsidR="00BD68C6" w:rsidRPr="00AC5D17">
        <w:rPr>
          <w:rFonts w:ascii="Times New Roman" w:hAnsi="Times New Roman"/>
          <w:lang w:val="ro-RO"/>
        </w:rPr>
        <w:t xml:space="preserve"> </w:t>
      </w:r>
      <w:r w:rsidR="00616E5A" w:rsidRPr="00AC5D17">
        <w:rPr>
          <w:rFonts w:ascii="Times New Roman" w:hAnsi="Times New Roman"/>
          <w:lang w:val="ro-RO"/>
        </w:rPr>
        <w:t xml:space="preserve">impresii ale </w:t>
      </w:r>
      <w:r w:rsidRPr="00AC5D17">
        <w:rPr>
          <w:rFonts w:ascii="Times New Roman" w:hAnsi="Times New Roman"/>
          <w:lang w:val="ro-RO"/>
        </w:rPr>
        <w:t>tinerilor privind modul de derulare al exercițiului, procesul de bugetare participativă, conceptul de Smart City, proiectele propuse.</w:t>
      </w:r>
    </w:p>
    <w:p w:rsidR="00FE7F87" w:rsidRPr="00AC5D17" w:rsidRDefault="00FE7F87" w:rsidP="00FE7F87">
      <w:pPr>
        <w:autoSpaceDE w:val="0"/>
        <w:autoSpaceDN w:val="0"/>
        <w:adjustRightInd w:val="0"/>
        <w:spacing w:after="0" w:line="240" w:lineRule="auto"/>
        <w:jc w:val="both"/>
        <w:rPr>
          <w:rFonts w:ascii="Times New Roman" w:hAnsi="Times New Roman"/>
          <w:b/>
          <w:bCs/>
          <w:lang w:val="ro-RO"/>
        </w:rPr>
      </w:pPr>
    </w:p>
    <w:p w:rsidR="00FE7F87" w:rsidRPr="00AC5D17" w:rsidRDefault="00FE7F87" w:rsidP="00FE7F87">
      <w:pPr>
        <w:autoSpaceDE w:val="0"/>
        <w:autoSpaceDN w:val="0"/>
        <w:adjustRightInd w:val="0"/>
        <w:spacing w:after="0" w:line="240" w:lineRule="auto"/>
        <w:jc w:val="both"/>
        <w:rPr>
          <w:rFonts w:ascii="Times New Roman" w:hAnsi="Times New Roman"/>
          <w:b/>
          <w:bCs/>
          <w:lang w:val="ro-RO"/>
        </w:rPr>
      </w:pPr>
    </w:p>
    <w:p w:rsidR="00DD7375" w:rsidRPr="00AC5D17" w:rsidRDefault="00AC5D17" w:rsidP="00F62482">
      <w:pPr>
        <w:rPr>
          <w:rFonts w:ascii="Times New Roman" w:hAnsi="Times New Roman"/>
          <w:b/>
          <w:bCs/>
          <w:caps/>
          <w:lang w:val="ro-RO"/>
        </w:rPr>
      </w:pPr>
      <w:r w:rsidRPr="00AC5D17">
        <w:rPr>
          <w:rFonts w:ascii="Times New Roman" w:hAnsi="Times New Roman"/>
          <w:lang w:val="ro-RO"/>
        </w:rPr>
        <w:t xml:space="preserve">Eventualele modificări ale </w:t>
      </w:r>
      <w:r w:rsidR="00F62482" w:rsidRPr="00AC5D17">
        <w:rPr>
          <w:rFonts w:ascii="Times New Roman" w:hAnsi="Times New Roman"/>
          <w:lang w:val="ro-RO"/>
        </w:rPr>
        <w:t>calendarului procesului de bugetare participativă vor fi publicate pe platforma bugetării participative.</w:t>
      </w:r>
    </w:p>
    <w:p w:rsidR="00D777D0" w:rsidRPr="00AC5D17" w:rsidRDefault="00D777D0" w:rsidP="00325E67">
      <w:pPr>
        <w:pStyle w:val="Heading4"/>
        <w:shd w:val="clear" w:color="auto" w:fill="FFFFFF"/>
        <w:spacing w:before="0" w:beforeAutospacing="0" w:after="0" w:afterAutospacing="0" w:line="240" w:lineRule="atLeast"/>
        <w:rPr>
          <w:b w:val="0"/>
          <w:bCs w:val="0"/>
          <w:caps/>
          <w:sz w:val="22"/>
          <w:szCs w:val="22"/>
          <w:lang w:val="ro-RO"/>
        </w:rPr>
      </w:pPr>
    </w:p>
    <w:sectPr w:rsidR="00D777D0" w:rsidRPr="00AC5D17" w:rsidSect="001942AC">
      <w:footerReference w:type="default" r:id="rId12"/>
      <w:pgSz w:w="12240" w:h="15840"/>
      <w:pgMar w:top="1440" w:right="117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F66" w:rsidRDefault="000C5F66" w:rsidP="00677310">
      <w:pPr>
        <w:spacing w:after="0" w:line="240" w:lineRule="auto"/>
      </w:pPr>
      <w:r>
        <w:separator/>
      </w:r>
    </w:p>
  </w:endnote>
  <w:endnote w:type="continuationSeparator" w:id="0">
    <w:p w:rsidR="000C5F66" w:rsidRDefault="000C5F66" w:rsidP="006773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A6" w:rsidRDefault="0041752C">
    <w:pPr>
      <w:pStyle w:val="Footer"/>
      <w:jc w:val="right"/>
    </w:pPr>
    <w:r>
      <w:fldChar w:fldCharType="begin"/>
    </w:r>
    <w:r w:rsidR="00AE5165">
      <w:instrText xml:space="preserve"> PAGE   \* MERGEFORMAT </w:instrText>
    </w:r>
    <w:r>
      <w:fldChar w:fldCharType="separate"/>
    </w:r>
    <w:r w:rsidR="00AF3715">
      <w:rPr>
        <w:noProof/>
      </w:rPr>
      <w:t>1</w:t>
    </w:r>
    <w:r>
      <w:rPr>
        <w:noProof/>
      </w:rPr>
      <w:fldChar w:fldCharType="end"/>
    </w:r>
  </w:p>
  <w:p w:rsidR="000337A6" w:rsidRDefault="000337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F66" w:rsidRDefault="000C5F66" w:rsidP="00677310">
      <w:pPr>
        <w:spacing w:after="0" w:line="240" w:lineRule="auto"/>
      </w:pPr>
      <w:r>
        <w:separator/>
      </w:r>
    </w:p>
  </w:footnote>
  <w:footnote w:type="continuationSeparator" w:id="0">
    <w:p w:rsidR="000C5F66" w:rsidRDefault="000C5F66" w:rsidP="006773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5A74"/>
    <w:multiLevelType w:val="singleLevel"/>
    <w:tmpl w:val="4458792A"/>
    <w:lvl w:ilvl="0">
      <w:start w:val="1"/>
      <w:numFmt w:val="bullet"/>
      <w:lvlText w:val="-"/>
      <w:lvlJc w:val="left"/>
      <w:pPr>
        <w:tabs>
          <w:tab w:val="num" w:pos="630"/>
        </w:tabs>
        <w:ind w:left="630" w:hanging="360"/>
      </w:pPr>
      <w:rPr>
        <w:rFonts w:hint="default"/>
      </w:rPr>
    </w:lvl>
  </w:abstractNum>
  <w:abstractNum w:abstractNumId="1">
    <w:nsid w:val="02F92F54"/>
    <w:multiLevelType w:val="multilevel"/>
    <w:tmpl w:val="D85CD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6A6BE4"/>
    <w:multiLevelType w:val="multilevel"/>
    <w:tmpl w:val="AF5CE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9E1D39"/>
    <w:multiLevelType w:val="hybridMultilevel"/>
    <w:tmpl w:val="A2062FFA"/>
    <w:lvl w:ilvl="0" w:tplc="EEE459CA">
      <w:start w:val="1"/>
      <w:numFmt w:val="decimal"/>
      <w:lvlText w:val="%1."/>
      <w:lvlJc w:val="left"/>
      <w:pPr>
        <w:ind w:left="810" w:hanging="360"/>
      </w:pPr>
      <w:rPr>
        <w:rFonts w:ascii="Times New Roman" w:hAnsi="Times New Roman" w:cs="Times New Roman" w:hint="default"/>
        <w:b/>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1A207EC1"/>
    <w:multiLevelType w:val="hybridMultilevel"/>
    <w:tmpl w:val="0352C6BA"/>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B747A68"/>
    <w:multiLevelType w:val="hybridMultilevel"/>
    <w:tmpl w:val="82BE26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C6F0421"/>
    <w:multiLevelType w:val="hybridMultilevel"/>
    <w:tmpl w:val="A32AE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B466F0"/>
    <w:multiLevelType w:val="hybridMultilevel"/>
    <w:tmpl w:val="6C7C3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277DF8"/>
    <w:multiLevelType w:val="hybridMultilevel"/>
    <w:tmpl w:val="B62ADF0E"/>
    <w:lvl w:ilvl="0" w:tplc="0409000B">
      <w:start w:val="1"/>
      <w:numFmt w:val="bullet"/>
      <w:lvlText w:val=""/>
      <w:lvlJc w:val="left"/>
      <w:pPr>
        <w:ind w:left="1530" w:hanging="360"/>
      </w:pPr>
      <w:rPr>
        <w:rFonts w:ascii="Wingdings" w:hAnsi="Wingdings" w:hint="default"/>
        <w:sz w:val="22"/>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nsid w:val="26A1384B"/>
    <w:multiLevelType w:val="multilevel"/>
    <w:tmpl w:val="AEFC88BE"/>
    <w:lvl w:ilvl="0">
      <w:start w:val="1"/>
      <w:numFmt w:val="decimal"/>
      <w:lvlText w:val="%1."/>
      <w:lvlJc w:val="left"/>
      <w:pPr>
        <w:tabs>
          <w:tab w:val="num" w:pos="2700"/>
        </w:tabs>
        <w:ind w:left="2700" w:hanging="360"/>
      </w:pPr>
    </w:lvl>
    <w:lvl w:ilvl="1">
      <w:start w:val="1"/>
      <w:numFmt w:val="bullet"/>
      <w:lvlText w:val="o"/>
      <w:lvlJc w:val="left"/>
      <w:pPr>
        <w:tabs>
          <w:tab w:val="num" w:pos="3420"/>
        </w:tabs>
        <w:ind w:left="3420" w:hanging="360"/>
      </w:pPr>
      <w:rPr>
        <w:rFonts w:ascii="Courier New" w:hAnsi="Courier New" w:hint="default"/>
        <w:sz w:val="20"/>
      </w:rPr>
    </w:lvl>
    <w:lvl w:ilvl="2" w:tentative="1">
      <w:start w:val="1"/>
      <w:numFmt w:val="decimal"/>
      <w:lvlText w:val="%3."/>
      <w:lvlJc w:val="left"/>
      <w:pPr>
        <w:tabs>
          <w:tab w:val="num" w:pos="4140"/>
        </w:tabs>
        <w:ind w:left="4140" w:hanging="360"/>
      </w:pPr>
    </w:lvl>
    <w:lvl w:ilvl="3" w:tentative="1">
      <w:start w:val="1"/>
      <w:numFmt w:val="decimal"/>
      <w:lvlText w:val="%4."/>
      <w:lvlJc w:val="left"/>
      <w:pPr>
        <w:tabs>
          <w:tab w:val="num" w:pos="4860"/>
        </w:tabs>
        <w:ind w:left="4860" w:hanging="360"/>
      </w:pPr>
    </w:lvl>
    <w:lvl w:ilvl="4" w:tentative="1">
      <w:start w:val="1"/>
      <w:numFmt w:val="decimal"/>
      <w:lvlText w:val="%5."/>
      <w:lvlJc w:val="left"/>
      <w:pPr>
        <w:tabs>
          <w:tab w:val="num" w:pos="5580"/>
        </w:tabs>
        <w:ind w:left="5580" w:hanging="360"/>
      </w:pPr>
    </w:lvl>
    <w:lvl w:ilvl="5" w:tentative="1">
      <w:start w:val="1"/>
      <w:numFmt w:val="decimal"/>
      <w:lvlText w:val="%6."/>
      <w:lvlJc w:val="left"/>
      <w:pPr>
        <w:tabs>
          <w:tab w:val="num" w:pos="6300"/>
        </w:tabs>
        <w:ind w:left="6300" w:hanging="360"/>
      </w:pPr>
    </w:lvl>
    <w:lvl w:ilvl="6" w:tentative="1">
      <w:start w:val="1"/>
      <w:numFmt w:val="decimal"/>
      <w:lvlText w:val="%7."/>
      <w:lvlJc w:val="left"/>
      <w:pPr>
        <w:tabs>
          <w:tab w:val="num" w:pos="7020"/>
        </w:tabs>
        <w:ind w:left="7020" w:hanging="360"/>
      </w:pPr>
    </w:lvl>
    <w:lvl w:ilvl="7" w:tentative="1">
      <w:start w:val="1"/>
      <w:numFmt w:val="decimal"/>
      <w:lvlText w:val="%8."/>
      <w:lvlJc w:val="left"/>
      <w:pPr>
        <w:tabs>
          <w:tab w:val="num" w:pos="7740"/>
        </w:tabs>
        <w:ind w:left="7740" w:hanging="360"/>
      </w:pPr>
    </w:lvl>
    <w:lvl w:ilvl="8" w:tentative="1">
      <w:start w:val="1"/>
      <w:numFmt w:val="decimal"/>
      <w:lvlText w:val="%9."/>
      <w:lvlJc w:val="left"/>
      <w:pPr>
        <w:tabs>
          <w:tab w:val="num" w:pos="8460"/>
        </w:tabs>
        <w:ind w:left="8460" w:hanging="360"/>
      </w:pPr>
    </w:lvl>
  </w:abstractNum>
  <w:abstractNum w:abstractNumId="10">
    <w:nsid w:val="35AD7979"/>
    <w:multiLevelType w:val="multilevel"/>
    <w:tmpl w:val="DB04A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9F752D"/>
    <w:multiLevelType w:val="multilevel"/>
    <w:tmpl w:val="365A6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4B39A7"/>
    <w:multiLevelType w:val="hybridMultilevel"/>
    <w:tmpl w:val="0EA4FF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D8A05AF"/>
    <w:multiLevelType w:val="multilevel"/>
    <w:tmpl w:val="73DC4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DCD270E"/>
    <w:multiLevelType w:val="hybridMultilevel"/>
    <w:tmpl w:val="B0E4C8D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5">
    <w:nsid w:val="421C65D3"/>
    <w:multiLevelType w:val="multilevel"/>
    <w:tmpl w:val="159E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3D324E"/>
    <w:multiLevelType w:val="singleLevel"/>
    <w:tmpl w:val="4458792A"/>
    <w:lvl w:ilvl="0">
      <w:start w:val="1"/>
      <w:numFmt w:val="bullet"/>
      <w:lvlText w:val="-"/>
      <w:lvlJc w:val="left"/>
      <w:pPr>
        <w:tabs>
          <w:tab w:val="num" w:pos="360"/>
        </w:tabs>
        <w:ind w:left="360" w:hanging="360"/>
      </w:pPr>
      <w:rPr>
        <w:rFonts w:hint="default"/>
      </w:rPr>
    </w:lvl>
  </w:abstractNum>
  <w:abstractNum w:abstractNumId="17">
    <w:nsid w:val="4F0F4A67"/>
    <w:multiLevelType w:val="multilevel"/>
    <w:tmpl w:val="4C5A9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3604F95"/>
    <w:multiLevelType w:val="hybridMultilevel"/>
    <w:tmpl w:val="9FC6D9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E61B4E"/>
    <w:multiLevelType w:val="multilevel"/>
    <w:tmpl w:val="6F56AF44"/>
    <w:lvl w:ilvl="0">
      <w:start w:val="1"/>
      <w:numFmt w:val="bullet"/>
      <w:lvlText w:val=""/>
      <w:lvlJc w:val="left"/>
      <w:pPr>
        <w:tabs>
          <w:tab w:val="num" w:pos="2700"/>
        </w:tabs>
        <w:ind w:left="2700" w:hanging="360"/>
      </w:pPr>
      <w:rPr>
        <w:rFonts w:ascii="Symbol" w:hAnsi="Symbol" w:hint="default"/>
      </w:rPr>
    </w:lvl>
    <w:lvl w:ilvl="1">
      <w:start w:val="1"/>
      <w:numFmt w:val="bullet"/>
      <w:lvlText w:val="o"/>
      <w:lvlJc w:val="left"/>
      <w:pPr>
        <w:tabs>
          <w:tab w:val="num" w:pos="3420"/>
        </w:tabs>
        <w:ind w:left="3420" w:hanging="360"/>
      </w:pPr>
      <w:rPr>
        <w:rFonts w:ascii="Courier New" w:hAnsi="Courier New" w:hint="default"/>
        <w:sz w:val="20"/>
      </w:rPr>
    </w:lvl>
    <w:lvl w:ilvl="2" w:tentative="1">
      <w:start w:val="1"/>
      <w:numFmt w:val="decimal"/>
      <w:lvlText w:val="%3."/>
      <w:lvlJc w:val="left"/>
      <w:pPr>
        <w:tabs>
          <w:tab w:val="num" w:pos="4140"/>
        </w:tabs>
        <w:ind w:left="4140" w:hanging="360"/>
      </w:pPr>
    </w:lvl>
    <w:lvl w:ilvl="3" w:tentative="1">
      <w:start w:val="1"/>
      <w:numFmt w:val="decimal"/>
      <w:lvlText w:val="%4."/>
      <w:lvlJc w:val="left"/>
      <w:pPr>
        <w:tabs>
          <w:tab w:val="num" w:pos="4860"/>
        </w:tabs>
        <w:ind w:left="4860" w:hanging="360"/>
      </w:pPr>
    </w:lvl>
    <w:lvl w:ilvl="4" w:tentative="1">
      <w:start w:val="1"/>
      <w:numFmt w:val="decimal"/>
      <w:lvlText w:val="%5."/>
      <w:lvlJc w:val="left"/>
      <w:pPr>
        <w:tabs>
          <w:tab w:val="num" w:pos="5580"/>
        </w:tabs>
        <w:ind w:left="5580" w:hanging="360"/>
      </w:pPr>
    </w:lvl>
    <w:lvl w:ilvl="5" w:tentative="1">
      <w:start w:val="1"/>
      <w:numFmt w:val="decimal"/>
      <w:lvlText w:val="%6."/>
      <w:lvlJc w:val="left"/>
      <w:pPr>
        <w:tabs>
          <w:tab w:val="num" w:pos="6300"/>
        </w:tabs>
        <w:ind w:left="6300" w:hanging="360"/>
      </w:pPr>
    </w:lvl>
    <w:lvl w:ilvl="6" w:tentative="1">
      <w:start w:val="1"/>
      <w:numFmt w:val="decimal"/>
      <w:lvlText w:val="%7."/>
      <w:lvlJc w:val="left"/>
      <w:pPr>
        <w:tabs>
          <w:tab w:val="num" w:pos="7020"/>
        </w:tabs>
        <w:ind w:left="7020" w:hanging="360"/>
      </w:pPr>
    </w:lvl>
    <w:lvl w:ilvl="7" w:tentative="1">
      <w:start w:val="1"/>
      <w:numFmt w:val="decimal"/>
      <w:lvlText w:val="%8."/>
      <w:lvlJc w:val="left"/>
      <w:pPr>
        <w:tabs>
          <w:tab w:val="num" w:pos="7740"/>
        </w:tabs>
        <w:ind w:left="7740" w:hanging="360"/>
      </w:pPr>
    </w:lvl>
    <w:lvl w:ilvl="8" w:tentative="1">
      <w:start w:val="1"/>
      <w:numFmt w:val="decimal"/>
      <w:lvlText w:val="%9."/>
      <w:lvlJc w:val="left"/>
      <w:pPr>
        <w:tabs>
          <w:tab w:val="num" w:pos="8460"/>
        </w:tabs>
        <w:ind w:left="8460" w:hanging="360"/>
      </w:pPr>
    </w:lvl>
  </w:abstractNum>
  <w:abstractNum w:abstractNumId="20">
    <w:nsid w:val="5A0F27FE"/>
    <w:multiLevelType w:val="hybridMultilevel"/>
    <w:tmpl w:val="C8785AB8"/>
    <w:lvl w:ilvl="0" w:tplc="65A4CB8A">
      <w:start w:val="1"/>
      <w:numFmt w:val="bullet"/>
      <w:lvlText w:val=""/>
      <w:lvlJc w:val="left"/>
      <w:pPr>
        <w:ind w:left="720" w:hanging="360"/>
      </w:pPr>
      <w:rPr>
        <w:rFonts w:ascii="Wingdings" w:hAnsi="Wingdings" w:hint="default"/>
      </w:rPr>
    </w:lvl>
    <w:lvl w:ilvl="1" w:tplc="0C1CCA2E" w:tentative="1">
      <w:start w:val="1"/>
      <w:numFmt w:val="bullet"/>
      <w:lvlText w:val="o"/>
      <w:lvlJc w:val="left"/>
      <w:pPr>
        <w:ind w:left="1440" w:hanging="360"/>
      </w:pPr>
      <w:rPr>
        <w:rFonts w:ascii="Courier New" w:hAnsi="Courier New" w:cs="Courier New" w:hint="default"/>
      </w:rPr>
    </w:lvl>
    <w:lvl w:ilvl="2" w:tplc="00AC1CBE" w:tentative="1">
      <w:start w:val="1"/>
      <w:numFmt w:val="bullet"/>
      <w:lvlText w:val=""/>
      <w:lvlJc w:val="left"/>
      <w:pPr>
        <w:ind w:left="2160" w:hanging="360"/>
      </w:pPr>
      <w:rPr>
        <w:rFonts w:ascii="Wingdings" w:hAnsi="Wingdings" w:hint="default"/>
      </w:rPr>
    </w:lvl>
    <w:lvl w:ilvl="3" w:tplc="F168BBD4" w:tentative="1">
      <w:start w:val="1"/>
      <w:numFmt w:val="bullet"/>
      <w:lvlText w:val=""/>
      <w:lvlJc w:val="left"/>
      <w:pPr>
        <w:ind w:left="2880" w:hanging="360"/>
      </w:pPr>
      <w:rPr>
        <w:rFonts w:ascii="Symbol" w:hAnsi="Symbol" w:hint="default"/>
      </w:rPr>
    </w:lvl>
    <w:lvl w:ilvl="4" w:tplc="55DC5162" w:tentative="1">
      <w:start w:val="1"/>
      <w:numFmt w:val="bullet"/>
      <w:lvlText w:val="o"/>
      <w:lvlJc w:val="left"/>
      <w:pPr>
        <w:ind w:left="3600" w:hanging="360"/>
      </w:pPr>
      <w:rPr>
        <w:rFonts w:ascii="Courier New" w:hAnsi="Courier New" w:cs="Courier New" w:hint="default"/>
      </w:rPr>
    </w:lvl>
    <w:lvl w:ilvl="5" w:tplc="992CB382" w:tentative="1">
      <w:start w:val="1"/>
      <w:numFmt w:val="bullet"/>
      <w:lvlText w:val=""/>
      <w:lvlJc w:val="left"/>
      <w:pPr>
        <w:ind w:left="4320" w:hanging="360"/>
      </w:pPr>
      <w:rPr>
        <w:rFonts w:ascii="Wingdings" w:hAnsi="Wingdings" w:hint="default"/>
      </w:rPr>
    </w:lvl>
    <w:lvl w:ilvl="6" w:tplc="0ADE5528" w:tentative="1">
      <w:start w:val="1"/>
      <w:numFmt w:val="bullet"/>
      <w:lvlText w:val=""/>
      <w:lvlJc w:val="left"/>
      <w:pPr>
        <w:ind w:left="5040" w:hanging="360"/>
      </w:pPr>
      <w:rPr>
        <w:rFonts w:ascii="Symbol" w:hAnsi="Symbol" w:hint="default"/>
      </w:rPr>
    </w:lvl>
    <w:lvl w:ilvl="7" w:tplc="4B987C96" w:tentative="1">
      <w:start w:val="1"/>
      <w:numFmt w:val="bullet"/>
      <w:lvlText w:val="o"/>
      <w:lvlJc w:val="left"/>
      <w:pPr>
        <w:ind w:left="5760" w:hanging="360"/>
      </w:pPr>
      <w:rPr>
        <w:rFonts w:ascii="Courier New" w:hAnsi="Courier New" w:cs="Courier New" w:hint="default"/>
      </w:rPr>
    </w:lvl>
    <w:lvl w:ilvl="8" w:tplc="06D0CB8E" w:tentative="1">
      <w:start w:val="1"/>
      <w:numFmt w:val="bullet"/>
      <w:lvlText w:val=""/>
      <w:lvlJc w:val="left"/>
      <w:pPr>
        <w:ind w:left="6480" w:hanging="360"/>
      </w:pPr>
      <w:rPr>
        <w:rFonts w:ascii="Wingdings" w:hAnsi="Wingdings" w:hint="default"/>
      </w:rPr>
    </w:lvl>
  </w:abstractNum>
  <w:abstractNum w:abstractNumId="21">
    <w:nsid w:val="615F331B"/>
    <w:multiLevelType w:val="multilevel"/>
    <w:tmpl w:val="9BE4019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Times New Roman" w:eastAsia="Calibri" w:hAnsi="Times New Roman" w:cs="Times New Roman"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2837AED"/>
    <w:multiLevelType w:val="hybridMultilevel"/>
    <w:tmpl w:val="776E1C0E"/>
    <w:lvl w:ilvl="0" w:tplc="0409000B">
      <w:start w:val="1"/>
      <w:numFmt w:val="decimal"/>
      <w:lvlText w:val="%1."/>
      <w:lvlJc w:val="left"/>
      <w:pPr>
        <w:ind w:left="720" w:hanging="360"/>
      </w:p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
    <w:nsid w:val="65DA22FF"/>
    <w:multiLevelType w:val="hybridMultilevel"/>
    <w:tmpl w:val="6C5C87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F312FC"/>
    <w:multiLevelType w:val="hybridMultilevel"/>
    <w:tmpl w:val="F670F1C8"/>
    <w:lvl w:ilvl="0" w:tplc="FFFFFFFF">
      <w:numFmt w:val="bullet"/>
      <w:lvlText w:val=""/>
      <w:lvlJc w:val="left"/>
      <w:pPr>
        <w:ind w:left="720" w:hanging="360"/>
      </w:pPr>
      <w:rPr>
        <w:rFonts w:ascii="Symbol" w:eastAsia="Calibri" w:hAnsi="Symbol" w:cs="Times New Roman" w:hint="default"/>
        <w:sz w:val="22"/>
      </w:rPr>
    </w:lvl>
    <w:lvl w:ilvl="1" w:tplc="FFFFFFFF" w:tentative="1">
      <w:start w:val="1"/>
      <w:numFmt w:val="bullet"/>
      <w:lvlText w:val="o"/>
      <w:lvlJc w:val="left"/>
      <w:pPr>
        <w:ind w:left="1440" w:hanging="360"/>
      </w:pPr>
      <w:rPr>
        <w:rFonts w:ascii="Courier New" w:hAnsi="Courier New" w:cs="Courier New" w:hint="default"/>
      </w:rPr>
    </w:lvl>
    <w:lvl w:ilvl="2" w:tplc="C43CD410"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73514A25"/>
    <w:multiLevelType w:val="hybridMultilevel"/>
    <w:tmpl w:val="67BCFE7C"/>
    <w:lvl w:ilvl="0" w:tplc="04090005">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6">
    <w:nsid w:val="7A1F470B"/>
    <w:multiLevelType w:val="multilevel"/>
    <w:tmpl w:val="6554CD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D297090"/>
    <w:multiLevelType w:val="hybridMultilevel"/>
    <w:tmpl w:val="D1B84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num>
  <w:num w:numId="3">
    <w:abstractNumId w:val="15"/>
  </w:num>
  <w:num w:numId="4">
    <w:abstractNumId w:val="10"/>
  </w:num>
  <w:num w:numId="5">
    <w:abstractNumId w:val="13"/>
  </w:num>
  <w:num w:numId="6">
    <w:abstractNumId w:val="9"/>
  </w:num>
  <w:num w:numId="7">
    <w:abstractNumId w:val="2"/>
  </w:num>
  <w:num w:numId="8">
    <w:abstractNumId w:val="11"/>
  </w:num>
  <w:num w:numId="9">
    <w:abstractNumId w:val="17"/>
  </w:num>
  <w:num w:numId="10">
    <w:abstractNumId w:val="20"/>
  </w:num>
  <w:num w:numId="11">
    <w:abstractNumId w:val="24"/>
  </w:num>
  <w:num w:numId="12">
    <w:abstractNumId w:val="3"/>
  </w:num>
  <w:num w:numId="13">
    <w:abstractNumId w:val="8"/>
  </w:num>
  <w:num w:numId="14">
    <w:abstractNumId w:val="12"/>
  </w:num>
  <w:num w:numId="15">
    <w:abstractNumId w:val="19"/>
  </w:num>
  <w:num w:numId="16">
    <w:abstractNumId w:val="26"/>
  </w:num>
  <w:num w:numId="17">
    <w:abstractNumId w:val="22"/>
  </w:num>
  <w:num w:numId="18">
    <w:abstractNumId w:val="4"/>
  </w:num>
  <w:num w:numId="19">
    <w:abstractNumId w:val="16"/>
  </w:num>
  <w:num w:numId="20">
    <w:abstractNumId w:val="0"/>
  </w:num>
  <w:num w:numId="21">
    <w:abstractNumId w:val="6"/>
  </w:num>
  <w:num w:numId="22">
    <w:abstractNumId w:val="7"/>
  </w:num>
  <w:num w:numId="23">
    <w:abstractNumId w:val="5"/>
  </w:num>
  <w:num w:numId="24">
    <w:abstractNumId w:val="14"/>
  </w:num>
  <w:num w:numId="25">
    <w:abstractNumId w:val="18"/>
  </w:num>
  <w:num w:numId="26">
    <w:abstractNumId w:val="23"/>
  </w:num>
  <w:num w:numId="27">
    <w:abstractNumId w:val="27"/>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D7375"/>
    <w:rsid w:val="00001526"/>
    <w:rsid w:val="0000617A"/>
    <w:rsid w:val="00007B86"/>
    <w:rsid w:val="0001395E"/>
    <w:rsid w:val="00022A02"/>
    <w:rsid w:val="0003263F"/>
    <w:rsid w:val="00032A7B"/>
    <w:rsid w:val="000337A6"/>
    <w:rsid w:val="00060623"/>
    <w:rsid w:val="000610A3"/>
    <w:rsid w:val="00064488"/>
    <w:rsid w:val="00070C91"/>
    <w:rsid w:val="00077F27"/>
    <w:rsid w:val="00083E0C"/>
    <w:rsid w:val="000866A7"/>
    <w:rsid w:val="00086702"/>
    <w:rsid w:val="0009557F"/>
    <w:rsid w:val="00096B4C"/>
    <w:rsid w:val="000A480F"/>
    <w:rsid w:val="000A6C9B"/>
    <w:rsid w:val="000A7C34"/>
    <w:rsid w:val="000B32C0"/>
    <w:rsid w:val="000C02CD"/>
    <w:rsid w:val="000C0F4E"/>
    <w:rsid w:val="000C4897"/>
    <w:rsid w:val="000C5F66"/>
    <w:rsid w:val="000D20EE"/>
    <w:rsid w:val="000D4B75"/>
    <w:rsid w:val="000D4B78"/>
    <w:rsid w:val="000E3EE7"/>
    <w:rsid w:val="000E4F09"/>
    <w:rsid w:val="000E59C4"/>
    <w:rsid w:val="000F43DB"/>
    <w:rsid w:val="000F5D2D"/>
    <w:rsid w:val="00104D3C"/>
    <w:rsid w:val="00105CD1"/>
    <w:rsid w:val="0010640E"/>
    <w:rsid w:val="00111CC8"/>
    <w:rsid w:val="0011491C"/>
    <w:rsid w:val="00116329"/>
    <w:rsid w:val="00116A18"/>
    <w:rsid w:val="00117C0F"/>
    <w:rsid w:val="0012192E"/>
    <w:rsid w:val="00123A75"/>
    <w:rsid w:val="00133AB8"/>
    <w:rsid w:val="00135D37"/>
    <w:rsid w:val="0014656D"/>
    <w:rsid w:val="001467B2"/>
    <w:rsid w:val="00153EB0"/>
    <w:rsid w:val="00160508"/>
    <w:rsid w:val="0016504D"/>
    <w:rsid w:val="00165CE3"/>
    <w:rsid w:val="00173E0E"/>
    <w:rsid w:val="00190E36"/>
    <w:rsid w:val="001942AC"/>
    <w:rsid w:val="00196E47"/>
    <w:rsid w:val="001A7F1D"/>
    <w:rsid w:val="001B7F4E"/>
    <w:rsid w:val="001C0335"/>
    <w:rsid w:val="001C08EF"/>
    <w:rsid w:val="001C1899"/>
    <w:rsid w:val="001C19FE"/>
    <w:rsid w:val="001C3ABC"/>
    <w:rsid w:val="001D4B26"/>
    <w:rsid w:val="001D4E7A"/>
    <w:rsid w:val="001E4401"/>
    <w:rsid w:val="0020768D"/>
    <w:rsid w:val="0021124F"/>
    <w:rsid w:val="002120CD"/>
    <w:rsid w:val="00214C6C"/>
    <w:rsid w:val="00224516"/>
    <w:rsid w:val="002253F7"/>
    <w:rsid w:val="00251D93"/>
    <w:rsid w:val="0025711D"/>
    <w:rsid w:val="00260CF8"/>
    <w:rsid w:val="00262C3E"/>
    <w:rsid w:val="00276943"/>
    <w:rsid w:val="00281FA4"/>
    <w:rsid w:val="00282BDE"/>
    <w:rsid w:val="00292C72"/>
    <w:rsid w:val="00296789"/>
    <w:rsid w:val="002B37B0"/>
    <w:rsid w:val="002B7ED0"/>
    <w:rsid w:val="002C4708"/>
    <w:rsid w:val="002C5969"/>
    <w:rsid w:val="002E1749"/>
    <w:rsid w:val="002E5352"/>
    <w:rsid w:val="002E5928"/>
    <w:rsid w:val="002E7343"/>
    <w:rsid w:val="002F239C"/>
    <w:rsid w:val="003226E4"/>
    <w:rsid w:val="00325E67"/>
    <w:rsid w:val="00333133"/>
    <w:rsid w:val="00333F8D"/>
    <w:rsid w:val="00345E32"/>
    <w:rsid w:val="00346190"/>
    <w:rsid w:val="00350E0F"/>
    <w:rsid w:val="00360F42"/>
    <w:rsid w:val="0036154D"/>
    <w:rsid w:val="00367B94"/>
    <w:rsid w:val="00370246"/>
    <w:rsid w:val="00371B47"/>
    <w:rsid w:val="00377254"/>
    <w:rsid w:val="00382C9C"/>
    <w:rsid w:val="003839C8"/>
    <w:rsid w:val="00386FFD"/>
    <w:rsid w:val="00395475"/>
    <w:rsid w:val="003A184E"/>
    <w:rsid w:val="003A4D69"/>
    <w:rsid w:val="003B2426"/>
    <w:rsid w:val="003C152C"/>
    <w:rsid w:val="003D2FF5"/>
    <w:rsid w:val="003E2E60"/>
    <w:rsid w:val="0041752C"/>
    <w:rsid w:val="00422029"/>
    <w:rsid w:val="004372AA"/>
    <w:rsid w:val="00446AC2"/>
    <w:rsid w:val="0045349C"/>
    <w:rsid w:val="004537AD"/>
    <w:rsid w:val="004675EB"/>
    <w:rsid w:val="00474237"/>
    <w:rsid w:val="0048046D"/>
    <w:rsid w:val="004A496B"/>
    <w:rsid w:val="004A4BCB"/>
    <w:rsid w:val="004B536B"/>
    <w:rsid w:val="004C2402"/>
    <w:rsid w:val="004C4461"/>
    <w:rsid w:val="004C67C5"/>
    <w:rsid w:val="004E36CD"/>
    <w:rsid w:val="004F3B23"/>
    <w:rsid w:val="00513D97"/>
    <w:rsid w:val="00525A30"/>
    <w:rsid w:val="0054038B"/>
    <w:rsid w:val="00553EEC"/>
    <w:rsid w:val="005551B6"/>
    <w:rsid w:val="00555621"/>
    <w:rsid w:val="0056566F"/>
    <w:rsid w:val="005679D5"/>
    <w:rsid w:val="0057039E"/>
    <w:rsid w:val="00570B9E"/>
    <w:rsid w:val="0057242D"/>
    <w:rsid w:val="00581549"/>
    <w:rsid w:val="00583B4F"/>
    <w:rsid w:val="00595597"/>
    <w:rsid w:val="00595AE7"/>
    <w:rsid w:val="005B6F00"/>
    <w:rsid w:val="005D50A7"/>
    <w:rsid w:val="005D6636"/>
    <w:rsid w:val="005E43A5"/>
    <w:rsid w:val="005F0F76"/>
    <w:rsid w:val="0061397A"/>
    <w:rsid w:val="006140F7"/>
    <w:rsid w:val="00616E5A"/>
    <w:rsid w:val="00625413"/>
    <w:rsid w:val="00643B56"/>
    <w:rsid w:val="00644414"/>
    <w:rsid w:val="00646BF2"/>
    <w:rsid w:val="00650AB7"/>
    <w:rsid w:val="00652494"/>
    <w:rsid w:val="0065565C"/>
    <w:rsid w:val="006556FF"/>
    <w:rsid w:val="006559CC"/>
    <w:rsid w:val="00657472"/>
    <w:rsid w:val="0066173B"/>
    <w:rsid w:val="006641C3"/>
    <w:rsid w:val="006656F3"/>
    <w:rsid w:val="0066616F"/>
    <w:rsid w:val="00666AC6"/>
    <w:rsid w:val="0066745C"/>
    <w:rsid w:val="0067368D"/>
    <w:rsid w:val="00677310"/>
    <w:rsid w:val="00682AA3"/>
    <w:rsid w:val="0068641A"/>
    <w:rsid w:val="0069206E"/>
    <w:rsid w:val="006C084B"/>
    <w:rsid w:val="006C3E0D"/>
    <w:rsid w:val="006C4E9B"/>
    <w:rsid w:val="006C75B7"/>
    <w:rsid w:val="006F27D9"/>
    <w:rsid w:val="00700C29"/>
    <w:rsid w:val="00716713"/>
    <w:rsid w:val="00724817"/>
    <w:rsid w:val="00725AFF"/>
    <w:rsid w:val="00725E29"/>
    <w:rsid w:val="00730174"/>
    <w:rsid w:val="00742C4B"/>
    <w:rsid w:val="00755734"/>
    <w:rsid w:val="007563DB"/>
    <w:rsid w:val="0076000B"/>
    <w:rsid w:val="00764B2F"/>
    <w:rsid w:val="00765A2A"/>
    <w:rsid w:val="00765BE9"/>
    <w:rsid w:val="00773F39"/>
    <w:rsid w:val="007A0238"/>
    <w:rsid w:val="007A491A"/>
    <w:rsid w:val="007A5E4B"/>
    <w:rsid w:val="007B0F57"/>
    <w:rsid w:val="007B2E70"/>
    <w:rsid w:val="007C4F3B"/>
    <w:rsid w:val="007D21D1"/>
    <w:rsid w:val="007D517C"/>
    <w:rsid w:val="007E1208"/>
    <w:rsid w:val="007F1A67"/>
    <w:rsid w:val="007F25D8"/>
    <w:rsid w:val="007F3031"/>
    <w:rsid w:val="007F3C36"/>
    <w:rsid w:val="00800E89"/>
    <w:rsid w:val="00801987"/>
    <w:rsid w:val="0080724D"/>
    <w:rsid w:val="00831197"/>
    <w:rsid w:val="00836F59"/>
    <w:rsid w:val="00837FFA"/>
    <w:rsid w:val="00841CEA"/>
    <w:rsid w:val="0084656A"/>
    <w:rsid w:val="00853BAD"/>
    <w:rsid w:val="00863658"/>
    <w:rsid w:val="00873CED"/>
    <w:rsid w:val="00874647"/>
    <w:rsid w:val="00883DAD"/>
    <w:rsid w:val="008864BD"/>
    <w:rsid w:val="00893DA7"/>
    <w:rsid w:val="00894C6A"/>
    <w:rsid w:val="008A42AE"/>
    <w:rsid w:val="008B42A6"/>
    <w:rsid w:val="008D1301"/>
    <w:rsid w:val="008D2671"/>
    <w:rsid w:val="008E1EDC"/>
    <w:rsid w:val="009074EC"/>
    <w:rsid w:val="009121A9"/>
    <w:rsid w:val="00914E1A"/>
    <w:rsid w:val="0091551B"/>
    <w:rsid w:val="0092125C"/>
    <w:rsid w:val="00941C68"/>
    <w:rsid w:val="00943B76"/>
    <w:rsid w:val="00950705"/>
    <w:rsid w:val="0095729F"/>
    <w:rsid w:val="00974575"/>
    <w:rsid w:val="00974911"/>
    <w:rsid w:val="009B016C"/>
    <w:rsid w:val="009B27F0"/>
    <w:rsid w:val="009B2CD5"/>
    <w:rsid w:val="009B36A4"/>
    <w:rsid w:val="009B3F94"/>
    <w:rsid w:val="009B4C02"/>
    <w:rsid w:val="009C1044"/>
    <w:rsid w:val="009C354E"/>
    <w:rsid w:val="009E4611"/>
    <w:rsid w:val="009E4B1C"/>
    <w:rsid w:val="009E7BF8"/>
    <w:rsid w:val="009F2B08"/>
    <w:rsid w:val="009F7153"/>
    <w:rsid w:val="00A05C83"/>
    <w:rsid w:val="00A06548"/>
    <w:rsid w:val="00A105E6"/>
    <w:rsid w:val="00A20595"/>
    <w:rsid w:val="00A21C44"/>
    <w:rsid w:val="00A22645"/>
    <w:rsid w:val="00A27EEE"/>
    <w:rsid w:val="00A30DF0"/>
    <w:rsid w:val="00A50A0A"/>
    <w:rsid w:val="00A66519"/>
    <w:rsid w:val="00A71404"/>
    <w:rsid w:val="00AA226D"/>
    <w:rsid w:val="00AA388C"/>
    <w:rsid w:val="00AB4888"/>
    <w:rsid w:val="00AC4A87"/>
    <w:rsid w:val="00AC5D17"/>
    <w:rsid w:val="00AD3C30"/>
    <w:rsid w:val="00AD3F6B"/>
    <w:rsid w:val="00AD74B7"/>
    <w:rsid w:val="00AE5165"/>
    <w:rsid w:val="00AE5D5D"/>
    <w:rsid w:val="00AE711C"/>
    <w:rsid w:val="00AF0830"/>
    <w:rsid w:val="00AF3715"/>
    <w:rsid w:val="00B15354"/>
    <w:rsid w:val="00B22104"/>
    <w:rsid w:val="00B301D2"/>
    <w:rsid w:val="00B40EE3"/>
    <w:rsid w:val="00B7200C"/>
    <w:rsid w:val="00B723D7"/>
    <w:rsid w:val="00B8699B"/>
    <w:rsid w:val="00B86C87"/>
    <w:rsid w:val="00BB0260"/>
    <w:rsid w:val="00BB2DB8"/>
    <w:rsid w:val="00BC5055"/>
    <w:rsid w:val="00BD0CD1"/>
    <w:rsid w:val="00BD244F"/>
    <w:rsid w:val="00BD68C6"/>
    <w:rsid w:val="00BE024E"/>
    <w:rsid w:val="00BF5CF8"/>
    <w:rsid w:val="00BF770B"/>
    <w:rsid w:val="00C01A71"/>
    <w:rsid w:val="00C113E9"/>
    <w:rsid w:val="00C12AC7"/>
    <w:rsid w:val="00C20BD1"/>
    <w:rsid w:val="00C26FF3"/>
    <w:rsid w:val="00C50ADD"/>
    <w:rsid w:val="00C558EB"/>
    <w:rsid w:val="00C5593C"/>
    <w:rsid w:val="00C63F15"/>
    <w:rsid w:val="00C66ABE"/>
    <w:rsid w:val="00C725CD"/>
    <w:rsid w:val="00C73417"/>
    <w:rsid w:val="00C812C7"/>
    <w:rsid w:val="00C82712"/>
    <w:rsid w:val="00C90236"/>
    <w:rsid w:val="00C97226"/>
    <w:rsid w:val="00CB00CE"/>
    <w:rsid w:val="00CC2783"/>
    <w:rsid w:val="00CC444E"/>
    <w:rsid w:val="00CC44FB"/>
    <w:rsid w:val="00CC7738"/>
    <w:rsid w:val="00CE2CE0"/>
    <w:rsid w:val="00CE4780"/>
    <w:rsid w:val="00CE5A26"/>
    <w:rsid w:val="00D03DD6"/>
    <w:rsid w:val="00D13475"/>
    <w:rsid w:val="00D23F57"/>
    <w:rsid w:val="00D305A8"/>
    <w:rsid w:val="00D429EF"/>
    <w:rsid w:val="00D434AA"/>
    <w:rsid w:val="00D45646"/>
    <w:rsid w:val="00D4760E"/>
    <w:rsid w:val="00D61A6C"/>
    <w:rsid w:val="00D624CE"/>
    <w:rsid w:val="00D732A6"/>
    <w:rsid w:val="00D777D0"/>
    <w:rsid w:val="00D83609"/>
    <w:rsid w:val="00D84C2C"/>
    <w:rsid w:val="00D91550"/>
    <w:rsid w:val="00D95960"/>
    <w:rsid w:val="00DB617E"/>
    <w:rsid w:val="00DB6D13"/>
    <w:rsid w:val="00DC321B"/>
    <w:rsid w:val="00DC3C7F"/>
    <w:rsid w:val="00DD4E1F"/>
    <w:rsid w:val="00DD542B"/>
    <w:rsid w:val="00DD7375"/>
    <w:rsid w:val="00DE5BEF"/>
    <w:rsid w:val="00DE6A1F"/>
    <w:rsid w:val="00DF05F5"/>
    <w:rsid w:val="00DF502C"/>
    <w:rsid w:val="00DF69C5"/>
    <w:rsid w:val="00E006C5"/>
    <w:rsid w:val="00E00D4D"/>
    <w:rsid w:val="00E11FA2"/>
    <w:rsid w:val="00E14DFC"/>
    <w:rsid w:val="00E204D9"/>
    <w:rsid w:val="00E25E6A"/>
    <w:rsid w:val="00E36518"/>
    <w:rsid w:val="00E371B2"/>
    <w:rsid w:val="00E45E0F"/>
    <w:rsid w:val="00E53D50"/>
    <w:rsid w:val="00E55A5D"/>
    <w:rsid w:val="00E55B54"/>
    <w:rsid w:val="00E56ECD"/>
    <w:rsid w:val="00E6523D"/>
    <w:rsid w:val="00E767EF"/>
    <w:rsid w:val="00E83D8B"/>
    <w:rsid w:val="00E97B82"/>
    <w:rsid w:val="00EA3C22"/>
    <w:rsid w:val="00EA4B41"/>
    <w:rsid w:val="00EA7185"/>
    <w:rsid w:val="00EB5DC1"/>
    <w:rsid w:val="00EC3ACF"/>
    <w:rsid w:val="00ED5ABF"/>
    <w:rsid w:val="00EE1FE4"/>
    <w:rsid w:val="00EE5258"/>
    <w:rsid w:val="00F020D9"/>
    <w:rsid w:val="00F0513D"/>
    <w:rsid w:val="00F1794A"/>
    <w:rsid w:val="00F22CB7"/>
    <w:rsid w:val="00F242EA"/>
    <w:rsid w:val="00F26316"/>
    <w:rsid w:val="00F3172D"/>
    <w:rsid w:val="00F33867"/>
    <w:rsid w:val="00F359D2"/>
    <w:rsid w:val="00F41D1C"/>
    <w:rsid w:val="00F61544"/>
    <w:rsid w:val="00F62482"/>
    <w:rsid w:val="00F669A4"/>
    <w:rsid w:val="00F80C69"/>
    <w:rsid w:val="00F87831"/>
    <w:rsid w:val="00F924C6"/>
    <w:rsid w:val="00F9646B"/>
    <w:rsid w:val="00FA5813"/>
    <w:rsid w:val="00FB5CDF"/>
    <w:rsid w:val="00FB619C"/>
    <w:rsid w:val="00FC3176"/>
    <w:rsid w:val="00FC5200"/>
    <w:rsid w:val="00FE31B7"/>
    <w:rsid w:val="00FE7522"/>
    <w:rsid w:val="00FE7F87"/>
    <w:rsid w:val="00FF3098"/>
    <w:rsid w:val="00FF61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609"/>
    <w:pPr>
      <w:spacing w:after="200" w:line="276" w:lineRule="auto"/>
    </w:pPr>
    <w:rPr>
      <w:sz w:val="22"/>
      <w:szCs w:val="22"/>
    </w:rPr>
  </w:style>
  <w:style w:type="paragraph" w:styleId="Heading1">
    <w:name w:val="heading 1"/>
    <w:basedOn w:val="Normal"/>
    <w:next w:val="Normal"/>
    <w:link w:val="Heading1Char"/>
    <w:qFormat/>
    <w:rsid w:val="000F43D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link w:val="Heading2Char"/>
    <w:uiPriority w:val="9"/>
    <w:qFormat/>
    <w:rsid w:val="00DD7375"/>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4">
    <w:name w:val="heading 4"/>
    <w:basedOn w:val="Normal"/>
    <w:link w:val="Heading4Char"/>
    <w:uiPriority w:val="9"/>
    <w:qFormat/>
    <w:rsid w:val="00DD7375"/>
    <w:pPr>
      <w:spacing w:before="100" w:beforeAutospacing="1" w:after="100" w:afterAutospacing="1" w:line="240" w:lineRule="auto"/>
      <w:outlineLvl w:val="3"/>
    </w:pPr>
    <w:rPr>
      <w:rFonts w:ascii="Times New Roman" w:eastAsia="Times New Roman" w:hAnsi="Times New Roman"/>
      <w:b/>
      <w:bCs/>
      <w:sz w:val="24"/>
      <w:szCs w:val="24"/>
    </w:rPr>
  </w:style>
  <w:style w:type="paragraph" w:styleId="Heading8">
    <w:name w:val="heading 8"/>
    <w:basedOn w:val="Normal"/>
    <w:next w:val="Normal"/>
    <w:link w:val="Heading8Char"/>
    <w:uiPriority w:val="9"/>
    <w:unhideWhenUsed/>
    <w:qFormat/>
    <w:rsid w:val="00F924C6"/>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unhideWhenUsed/>
    <w:qFormat/>
    <w:rsid w:val="00F924C6"/>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DD7375"/>
    <w:rPr>
      <w:rFonts w:ascii="Times New Roman" w:eastAsia="Times New Roman" w:hAnsi="Times New Roman" w:cs="Times New Roman"/>
      <w:b/>
      <w:bCs/>
      <w:sz w:val="36"/>
      <w:szCs w:val="36"/>
    </w:rPr>
  </w:style>
  <w:style w:type="character" w:customStyle="1" w:styleId="Heading4Char">
    <w:name w:val="Heading 4 Char"/>
    <w:link w:val="Heading4"/>
    <w:uiPriority w:val="9"/>
    <w:rsid w:val="00DD7375"/>
    <w:rPr>
      <w:rFonts w:ascii="Times New Roman" w:eastAsia="Times New Roman" w:hAnsi="Times New Roman" w:cs="Times New Roman"/>
      <w:b/>
      <w:bCs/>
      <w:sz w:val="24"/>
      <w:szCs w:val="24"/>
    </w:rPr>
  </w:style>
  <w:style w:type="character" w:styleId="Hyperlink">
    <w:name w:val="Hyperlink"/>
    <w:uiPriority w:val="99"/>
    <w:unhideWhenUsed/>
    <w:rsid w:val="00DD7375"/>
    <w:rPr>
      <w:color w:val="0000FF"/>
      <w:u w:val="single"/>
    </w:rPr>
  </w:style>
  <w:style w:type="paragraph" w:styleId="NormalWeb">
    <w:name w:val="Normal (Web)"/>
    <w:basedOn w:val="Normal"/>
    <w:uiPriority w:val="99"/>
    <w:unhideWhenUsed/>
    <w:rsid w:val="00DD7375"/>
    <w:pPr>
      <w:spacing w:before="100" w:beforeAutospacing="1" w:after="100" w:afterAutospacing="1" w:line="240" w:lineRule="auto"/>
    </w:pPr>
    <w:rPr>
      <w:rFonts w:ascii="Times New Roman" w:eastAsia="Times New Roman" w:hAnsi="Times New Roman"/>
      <w:sz w:val="24"/>
      <w:szCs w:val="24"/>
    </w:rPr>
  </w:style>
  <w:style w:type="paragraph" w:customStyle="1" w:styleId="western">
    <w:name w:val="western"/>
    <w:basedOn w:val="Normal"/>
    <w:rsid w:val="00DD7375"/>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uiPriority w:val="99"/>
    <w:semiHidden/>
    <w:unhideWhenUsed/>
    <w:rsid w:val="00367B94"/>
    <w:rPr>
      <w:color w:val="800080"/>
      <w:u w:val="single"/>
    </w:rPr>
  </w:style>
  <w:style w:type="paragraph" w:styleId="Title">
    <w:name w:val="Title"/>
    <w:basedOn w:val="Normal"/>
    <w:link w:val="TitleChar"/>
    <w:qFormat/>
    <w:rsid w:val="008D2671"/>
    <w:pPr>
      <w:spacing w:after="0" w:line="240" w:lineRule="auto"/>
      <w:jc w:val="center"/>
    </w:pPr>
    <w:rPr>
      <w:rFonts w:ascii="Times New Roman" w:eastAsia="Times New Roman" w:hAnsi="Times New Roman"/>
      <w:b/>
      <w:sz w:val="24"/>
      <w:szCs w:val="20"/>
      <w:lang w:val="en-AU" w:eastAsia="hu-HU"/>
    </w:rPr>
  </w:style>
  <w:style w:type="character" w:customStyle="1" w:styleId="TitleChar">
    <w:name w:val="Title Char"/>
    <w:link w:val="Title"/>
    <w:rsid w:val="008D2671"/>
    <w:rPr>
      <w:rFonts w:ascii="Times New Roman" w:eastAsia="Times New Roman" w:hAnsi="Times New Roman" w:cs="Times New Roman"/>
      <w:b/>
      <w:sz w:val="24"/>
      <w:szCs w:val="20"/>
      <w:lang w:val="en-AU" w:eastAsia="hu-HU"/>
    </w:rPr>
  </w:style>
  <w:style w:type="character" w:customStyle="1" w:styleId="Heading1Char">
    <w:name w:val="Heading 1 Char"/>
    <w:link w:val="Heading1"/>
    <w:rsid w:val="000F43DB"/>
    <w:rPr>
      <w:rFonts w:ascii="Cambria" w:eastAsia="Times New Roman" w:hAnsi="Cambria" w:cs="Times New Roman"/>
      <w:b/>
      <w:bCs/>
      <w:color w:val="365F91"/>
      <w:sz w:val="28"/>
      <w:szCs w:val="28"/>
    </w:rPr>
  </w:style>
  <w:style w:type="paragraph" w:styleId="Footer">
    <w:name w:val="footer"/>
    <w:basedOn w:val="Normal"/>
    <w:link w:val="FooterChar"/>
    <w:uiPriority w:val="99"/>
    <w:unhideWhenUsed/>
    <w:rsid w:val="000F43DB"/>
    <w:pPr>
      <w:tabs>
        <w:tab w:val="center" w:pos="4153"/>
        <w:tab w:val="right" w:pos="8306"/>
      </w:tabs>
      <w:spacing w:after="0" w:line="240" w:lineRule="auto"/>
    </w:pPr>
    <w:rPr>
      <w:rFonts w:ascii="Times New Roman" w:eastAsia="Times New Roman" w:hAnsi="Times New Roman"/>
      <w:sz w:val="20"/>
      <w:szCs w:val="20"/>
    </w:rPr>
  </w:style>
  <w:style w:type="character" w:customStyle="1" w:styleId="FooterChar">
    <w:name w:val="Footer Char"/>
    <w:link w:val="Footer"/>
    <w:uiPriority w:val="99"/>
    <w:rsid w:val="000F43DB"/>
    <w:rPr>
      <w:rFonts w:ascii="Times New Roman" w:eastAsia="Times New Roman" w:hAnsi="Times New Roman" w:cs="Times New Roman"/>
      <w:sz w:val="20"/>
      <w:szCs w:val="20"/>
    </w:rPr>
  </w:style>
  <w:style w:type="paragraph" w:customStyle="1" w:styleId="ReturnAddress">
    <w:name w:val="Return Address"/>
    <w:basedOn w:val="Normal"/>
    <w:rsid w:val="000F43DB"/>
    <w:pPr>
      <w:keepLines/>
      <w:framePr w:w="3413" w:h="1022" w:hSpace="187" w:wrap="notBeside" w:vAnchor="page" w:hAnchor="page" w:xAlign="right" w:y="721" w:anchorLock="1"/>
      <w:spacing w:after="0" w:line="200" w:lineRule="atLeast"/>
    </w:pPr>
    <w:rPr>
      <w:rFonts w:ascii="Times New Roman" w:eastAsia="Times New Roman" w:hAnsi="Times New Roman"/>
      <w:sz w:val="16"/>
      <w:szCs w:val="20"/>
      <w:lang w:val="ro-RO"/>
    </w:rPr>
  </w:style>
  <w:style w:type="paragraph" w:styleId="NoSpacing">
    <w:name w:val="No Spacing"/>
    <w:uiPriority w:val="1"/>
    <w:qFormat/>
    <w:rsid w:val="00764B2F"/>
    <w:rPr>
      <w:sz w:val="22"/>
      <w:szCs w:val="22"/>
    </w:rPr>
  </w:style>
  <w:style w:type="paragraph" w:styleId="ListParagraph">
    <w:name w:val="List Paragraph"/>
    <w:basedOn w:val="Normal"/>
    <w:uiPriority w:val="34"/>
    <w:qFormat/>
    <w:rsid w:val="007A491A"/>
    <w:pPr>
      <w:ind w:left="720"/>
      <w:contextualSpacing/>
    </w:pPr>
  </w:style>
  <w:style w:type="paragraph" w:styleId="BodyText">
    <w:name w:val="Body Text"/>
    <w:basedOn w:val="Normal"/>
    <w:link w:val="BodyTextChar"/>
    <w:rsid w:val="006C4E9B"/>
    <w:pPr>
      <w:spacing w:after="0" w:line="240" w:lineRule="auto"/>
      <w:jc w:val="both"/>
    </w:pPr>
    <w:rPr>
      <w:rFonts w:ascii="Arial" w:eastAsia="Times New Roman" w:hAnsi="Arial"/>
      <w:sz w:val="24"/>
      <w:szCs w:val="24"/>
      <w:lang w:val="ro-RO" w:eastAsia="en-GB"/>
    </w:rPr>
  </w:style>
  <w:style w:type="character" w:customStyle="1" w:styleId="BodyTextChar">
    <w:name w:val="Body Text Char"/>
    <w:link w:val="BodyText"/>
    <w:rsid w:val="006C4E9B"/>
    <w:rPr>
      <w:rFonts w:ascii="Arial" w:eastAsia="Times New Roman" w:hAnsi="Arial" w:cs="Arial"/>
      <w:sz w:val="24"/>
      <w:szCs w:val="24"/>
      <w:lang w:val="ro-RO" w:eastAsia="en-GB"/>
    </w:rPr>
  </w:style>
  <w:style w:type="character" w:customStyle="1" w:styleId="Heading8Char">
    <w:name w:val="Heading 8 Char"/>
    <w:link w:val="Heading8"/>
    <w:uiPriority w:val="9"/>
    <w:rsid w:val="00F924C6"/>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F924C6"/>
    <w:rPr>
      <w:rFonts w:ascii="Cambria" w:eastAsia="Times New Roman" w:hAnsi="Cambria" w:cs="Times New Roman"/>
      <w:i/>
      <w:iCs/>
      <w:color w:val="404040"/>
      <w:sz w:val="20"/>
      <w:szCs w:val="20"/>
    </w:rPr>
  </w:style>
  <w:style w:type="character" w:customStyle="1" w:styleId="spar">
    <w:name w:val="s_par"/>
    <w:basedOn w:val="DefaultParagraphFont"/>
    <w:rsid w:val="00F924C6"/>
  </w:style>
  <w:style w:type="paragraph" w:styleId="Header">
    <w:name w:val="header"/>
    <w:basedOn w:val="Normal"/>
    <w:link w:val="HeaderChar"/>
    <w:uiPriority w:val="99"/>
    <w:unhideWhenUsed/>
    <w:rsid w:val="006773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310"/>
  </w:style>
  <w:style w:type="character" w:styleId="Strong">
    <w:name w:val="Strong"/>
    <w:uiPriority w:val="22"/>
    <w:qFormat/>
    <w:rsid w:val="003226E4"/>
    <w:rPr>
      <w:b/>
      <w:bCs/>
    </w:rPr>
  </w:style>
  <w:style w:type="paragraph" w:styleId="BalloonText">
    <w:name w:val="Balloon Text"/>
    <w:basedOn w:val="Normal"/>
    <w:link w:val="BalloonTextChar"/>
    <w:uiPriority w:val="99"/>
    <w:semiHidden/>
    <w:unhideWhenUsed/>
    <w:rsid w:val="0061397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1397A"/>
    <w:rPr>
      <w:rFonts w:ascii="Tahoma" w:hAnsi="Tahoma" w:cs="Tahoma"/>
      <w:sz w:val="16"/>
      <w:szCs w:val="16"/>
    </w:rPr>
  </w:style>
  <w:style w:type="paragraph" w:styleId="TOC1">
    <w:name w:val="toc 1"/>
    <w:basedOn w:val="Normal"/>
    <w:next w:val="Normal"/>
    <w:autoRedefine/>
    <w:uiPriority w:val="39"/>
    <w:unhideWhenUsed/>
    <w:rsid w:val="00DF502C"/>
    <w:pPr>
      <w:tabs>
        <w:tab w:val="right" w:leader="dot" w:pos="9350"/>
      </w:tabs>
      <w:spacing w:after="100"/>
      <w:jc w:val="both"/>
    </w:pPr>
    <w:rPr>
      <w:rFonts w:ascii="Times New Roman" w:hAnsi="Times New Roman"/>
      <w:b/>
      <w:noProof/>
      <w:sz w:val="28"/>
      <w:szCs w:val="28"/>
    </w:rPr>
  </w:style>
  <w:style w:type="paragraph" w:styleId="TOC2">
    <w:name w:val="toc 2"/>
    <w:basedOn w:val="Normal"/>
    <w:next w:val="Normal"/>
    <w:autoRedefine/>
    <w:uiPriority w:val="39"/>
    <w:unhideWhenUsed/>
    <w:rsid w:val="00116A18"/>
    <w:pPr>
      <w:tabs>
        <w:tab w:val="right" w:leader="dot" w:pos="9620"/>
      </w:tabs>
      <w:spacing w:after="100"/>
      <w:ind w:left="220"/>
    </w:pPr>
  </w:style>
</w:styles>
</file>

<file path=word/webSettings.xml><?xml version="1.0" encoding="utf-8"?>
<w:webSettings xmlns:r="http://schemas.openxmlformats.org/officeDocument/2006/relationships" xmlns:w="http://schemas.openxmlformats.org/wordprocessingml/2006/main">
  <w:divs>
    <w:div w:id="419908832">
      <w:bodyDiv w:val="1"/>
      <w:marLeft w:val="0"/>
      <w:marRight w:val="0"/>
      <w:marTop w:val="0"/>
      <w:marBottom w:val="0"/>
      <w:divBdr>
        <w:top w:val="none" w:sz="0" w:space="0" w:color="auto"/>
        <w:left w:val="none" w:sz="0" w:space="0" w:color="auto"/>
        <w:bottom w:val="none" w:sz="0" w:space="0" w:color="auto"/>
        <w:right w:val="none" w:sz="0" w:space="0" w:color="auto"/>
      </w:divBdr>
      <w:divsChild>
        <w:div w:id="1756517219">
          <w:marLeft w:val="0"/>
          <w:marRight w:val="0"/>
          <w:marTop w:val="0"/>
          <w:marBottom w:val="0"/>
          <w:divBdr>
            <w:top w:val="none" w:sz="0" w:space="0" w:color="auto"/>
            <w:left w:val="none" w:sz="0" w:space="0" w:color="auto"/>
            <w:bottom w:val="none" w:sz="0" w:space="0" w:color="auto"/>
            <w:right w:val="none" w:sz="0" w:space="0" w:color="auto"/>
          </w:divBdr>
          <w:divsChild>
            <w:div w:id="1344631035">
              <w:marLeft w:val="0"/>
              <w:marRight w:val="0"/>
              <w:marTop w:val="0"/>
              <w:marBottom w:val="0"/>
              <w:divBdr>
                <w:top w:val="none" w:sz="0" w:space="0" w:color="auto"/>
                <w:left w:val="none" w:sz="0" w:space="0" w:color="auto"/>
                <w:bottom w:val="none" w:sz="0" w:space="0" w:color="auto"/>
                <w:right w:val="none" w:sz="0" w:space="0" w:color="auto"/>
              </w:divBdr>
            </w:div>
          </w:divsChild>
        </w:div>
        <w:div w:id="1904481071">
          <w:marLeft w:val="0"/>
          <w:marRight w:val="0"/>
          <w:marTop w:val="0"/>
          <w:marBottom w:val="0"/>
          <w:divBdr>
            <w:top w:val="none" w:sz="0" w:space="0" w:color="auto"/>
            <w:left w:val="none" w:sz="0" w:space="0" w:color="auto"/>
            <w:bottom w:val="none" w:sz="0" w:space="0" w:color="auto"/>
            <w:right w:val="none" w:sz="0" w:space="0" w:color="auto"/>
          </w:divBdr>
          <w:divsChild>
            <w:div w:id="14942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89635">
      <w:bodyDiv w:val="1"/>
      <w:marLeft w:val="0"/>
      <w:marRight w:val="0"/>
      <w:marTop w:val="0"/>
      <w:marBottom w:val="0"/>
      <w:divBdr>
        <w:top w:val="none" w:sz="0" w:space="0" w:color="auto"/>
        <w:left w:val="none" w:sz="0" w:space="0" w:color="auto"/>
        <w:bottom w:val="none" w:sz="0" w:space="0" w:color="auto"/>
        <w:right w:val="none" w:sz="0" w:space="0" w:color="auto"/>
      </w:divBdr>
      <w:divsChild>
        <w:div w:id="192232223">
          <w:marLeft w:val="0"/>
          <w:marRight w:val="0"/>
          <w:marTop w:val="0"/>
          <w:marBottom w:val="0"/>
          <w:divBdr>
            <w:top w:val="none" w:sz="0" w:space="0" w:color="auto"/>
            <w:left w:val="none" w:sz="0" w:space="0" w:color="auto"/>
            <w:bottom w:val="none" w:sz="0" w:space="0" w:color="auto"/>
            <w:right w:val="none" w:sz="0" w:space="0" w:color="auto"/>
          </w:divBdr>
          <w:divsChild>
            <w:div w:id="269901417">
              <w:marLeft w:val="0"/>
              <w:marRight w:val="0"/>
              <w:marTop w:val="0"/>
              <w:marBottom w:val="0"/>
              <w:divBdr>
                <w:top w:val="none" w:sz="0" w:space="0" w:color="auto"/>
                <w:left w:val="none" w:sz="0" w:space="0" w:color="auto"/>
                <w:bottom w:val="none" w:sz="0" w:space="0" w:color="auto"/>
                <w:right w:val="none" w:sz="0" w:space="0" w:color="auto"/>
              </w:divBdr>
            </w:div>
          </w:divsChild>
        </w:div>
        <w:div w:id="1670524782">
          <w:marLeft w:val="0"/>
          <w:marRight w:val="0"/>
          <w:marTop w:val="0"/>
          <w:marBottom w:val="0"/>
          <w:divBdr>
            <w:top w:val="none" w:sz="0" w:space="0" w:color="auto"/>
            <w:left w:val="none" w:sz="0" w:space="0" w:color="auto"/>
            <w:bottom w:val="none" w:sz="0" w:space="0" w:color="auto"/>
            <w:right w:val="none" w:sz="0" w:space="0" w:color="auto"/>
          </w:divBdr>
          <w:divsChild>
            <w:div w:id="10605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51188">
      <w:bodyDiv w:val="1"/>
      <w:marLeft w:val="0"/>
      <w:marRight w:val="0"/>
      <w:marTop w:val="0"/>
      <w:marBottom w:val="0"/>
      <w:divBdr>
        <w:top w:val="none" w:sz="0" w:space="0" w:color="auto"/>
        <w:left w:val="none" w:sz="0" w:space="0" w:color="auto"/>
        <w:bottom w:val="none" w:sz="0" w:space="0" w:color="auto"/>
        <w:right w:val="none" w:sz="0" w:space="0" w:color="auto"/>
      </w:divBdr>
      <w:divsChild>
        <w:div w:id="1952127776">
          <w:marLeft w:val="0"/>
          <w:marRight w:val="0"/>
          <w:marTop w:val="0"/>
          <w:marBottom w:val="0"/>
          <w:divBdr>
            <w:top w:val="none" w:sz="0" w:space="0" w:color="auto"/>
            <w:left w:val="none" w:sz="0" w:space="0" w:color="auto"/>
            <w:bottom w:val="none" w:sz="0" w:space="0" w:color="auto"/>
            <w:right w:val="none" w:sz="0" w:space="0" w:color="auto"/>
          </w:divBdr>
          <w:divsChild>
            <w:div w:id="1959529456">
              <w:marLeft w:val="0"/>
              <w:marRight w:val="0"/>
              <w:marTop w:val="0"/>
              <w:marBottom w:val="0"/>
              <w:divBdr>
                <w:top w:val="none" w:sz="0" w:space="0" w:color="auto"/>
                <w:left w:val="none" w:sz="0" w:space="0" w:color="auto"/>
                <w:bottom w:val="none" w:sz="0" w:space="0" w:color="auto"/>
                <w:right w:val="none" w:sz="0" w:space="0" w:color="auto"/>
              </w:divBdr>
            </w:div>
          </w:divsChild>
        </w:div>
        <w:div w:id="2098165359">
          <w:marLeft w:val="0"/>
          <w:marRight w:val="0"/>
          <w:marTop w:val="0"/>
          <w:marBottom w:val="0"/>
          <w:divBdr>
            <w:top w:val="none" w:sz="0" w:space="0" w:color="auto"/>
            <w:left w:val="none" w:sz="0" w:space="0" w:color="auto"/>
            <w:bottom w:val="none" w:sz="0" w:space="0" w:color="auto"/>
            <w:right w:val="none" w:sz="0" w:space="0" w:color="auto"/>
          </w:divBdr>
          <w:divsChild>
            <w:div w:id="17754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368497">
      <w:bodyDiv w:val="1"/>
      <w:marLeft w:val="0"/>
      <w:marRight w:val="0"/>
      <w:marTop w:val="0"/>
      <w:marBottom w:val="0"/>
      <w:divBdr>
        <w:top w:val="none" w:sz="0" w:space="0" w:color="auto"/>
        <w:left w:val="none" w:sz="0" w:space="0" w:color="auto"/>
        <w:bottom w:val="none" w:sz="0" w:space="0" w:color="auto"/>
        <w:right w:val="none" w:sz="0" w:space="0" w:color="auto"/>
      </w:divBdr>
    </w:div>
    <w:div w:id="634220590">
      <w:bodyDiv w:val="1"/>
      <w:marLeft w:val="0"/>
      <w:marRight w:val="0"/>
      <w:marTop w:val="0"/>
      <w:marBottom w:val="0"/>
      <w:divBdr>
        <w:top w:val="none" w:sz="0" w:space="0" w:color="auto"/>
        <w:left w:val="none" w:sz="0" w:space="0" w:color="auto"/>
        <w:bottom w:val="none" w:sz="0" w:space="0" w:color="auto"/>
        <w:right w:val="none" w:sz="0" w:space="0" w:color="auto"/>
      </w:divBdr>
    </w:div>
    <w:div w:id="694884861">
      <w:bodyDiv w:val="1"/>
      <w:marLeft w:val="0"/>
      <w:marRight w:val="0"/>
      <w:marTop w:val="0"/>
      <w:marBottom w:val="0"/>
      <w:divBdr>
        <w:top w:val="none" w:sz="0" w:space="0" w:color="auto"/>
        <w:left w:val="none" w:sz="0" w:space="0" w:color="auto"/>
        <w:bottom w:val="none" w:sz="0" w:space="0" w:color="auto"/>
        <w:right w:val="none" w:sz="0" w:space="0" w:color="auto"/>
      </w:divBdr>
      <w:divsChild>
        <w:div w:id="1771313158">
          <w:marLeft w:val="0"/>
          <w:marRight w:val="0"/>
          <w:marTop w:val="0"/>
          <w:marBottom w:val="0"/>
          <w:divBdr>
            <w:top w:val="none" w:sz="0" w:space="0" w:color="auto"/>
            <w:left w:val="none" w:sz="0" w:space="0" w:color="auto"/>
            <w:bottom w:val="none" w:sz="0" w:space="0" w:color="auto"/>
            <w:right w:val="none" w:sz="0" w:space="0" w:color="auto"/>
          </w:divBdr>
          <w:divsChild>
            <w:div w:id="868906815">
              <w:marLeft w:val="0"/>
              <w:marRight w:val="0"/>
              <w:marTop w:val="0"/>
              <w:marBottom w:val="0"/>
              <w:divBdr>
                <w:top w:val="none" w:sz="0" w:space="0" w:color="auto"/>
                <w:left w:val="none" w:sz="0" w:space="0" w:color="auto"/>
                <w:bottom w:val="none" w:sz="0" w:space="0" w:color="auto"/>
                <w:right w:val="none" w:sz="0" w:space="0" w:color="auto"/>
              </w:divBdr>
            </w:div>
          </w:divsChild>
        </w:div>
        <w:div w:id="1783913203">
          <w:marLeft w:val="0"/>
          <w:marRight w:val="0"/>
          <w:marTop w:val="0"/>
          <w:marBottom w:val="0"/>
          <w:divBdr>
            <w:top w:val="none" w:sz="0" w:space="0" w:color="auto"/>
            <w:left w:val="none" w:sz="0" w:space="0" w:color="auto"/>
            <w:bottom w:val="none" w:sz="0" w:space="0" w:color="auto"/>
            <w:right w:val="none" w:sz="0" w:space="0" w:color="auto"/>
          </w:divBdr>
          <w:divsChild>
            <w:div w:id="20554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459916">
      <w:bodyDiv w:val="1"/>
      <w:marLeft w:val="0"/>
      <w:marRight w:val="0"/>
      <w:marTop w:val="0"/>
      <w:marBottom w:val="0"/>
      <w:divBdr>
        <w:top w:val="none" w:sz="0" w:space="0" w:color="auto"/>
        <w:left w:val="none" w:sz="0" w:space="0" w:color="auto"/>
        <w:bottom w:val="none" w:sz="0" w:space="0" w:color="auto"/>
        <w:right w:val="none" w:sz="0" w:space="0" w:color="auto"/>
      </w:divBdr>
      <w:divsChild>
        <w:div w:id="346906623">
          <w:marLeft w:val="0"/>
          <w:marRight w:val="0"/>
          <w:marTop w:val="0"/>
          <w:marBottom w:val="0"/>
          <w:divBdr>
            <w:top w:val="none" w:sz="0" w:space="0" w:color="auto"/>
            <w:left w:val="none" w:sz="0" w:space="0" w:color="auto"/>
            <w:bottom w:val="none" w:sz="0" w:space="0" w:color="auto"/>
            <w:right w:val="none" w:sz="0" w:space="0" w:color="auto"/>
          </w:divBdr>
          <w:divsChild>
            <w:div w:id="357850659">
              <w:marLeft w:val="0"/>
              <w:marRight w:val="0"/>
              <w:marTop w:val="0"/>
              <w:marBottom w:val="0"/>
              <w:divBdr>
                <w:top w:val="none" w:sz="0" w:space="0" w:color="auto"/>
                <w:left w:val="none" w:sz="0" w:space="0" w:color="auto"/>
                <w:bottom w:val="none" w:sz="0" w:space="0" w:color="auto"/>
                <w:right w:val="none" w:sz="0" w:space="0" w:color="auto"/>
              </w:divBdr>
            </w:div>
          </w:divsChild>
        </w:div>
        <w:div w:id="436877494">
          <w:marLeft w:val="0"/>
          <w:marRight w:val="0"/>
          <w:marTop w:val="0"/>
          <w:marBottom w:val="0"/>
          <w:divBdr>
            <w:top w:val="none" w:sz="0" w:space="0" w:color="auto"/>
            <w:left w:val="none" w:sz="0" w:space="0" w:color="auto"/>
            <w:bottom w:val="none" w:sz="0" w:space="0" w:color="auto"/>
            <w:right w:val="none" w:sz="0" w:space="0" w:color="auto"/>
          </w:divBdr>
          <w:divsChild>
            <w:div w:id="23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96108">
      <w:bodyDiv w:val="1"/>
      <w:marLeft w:val="0"/>
      <w:marRight w:val="0"/>
      <w:marTop w:val="0"/>
      <w:marBottom w:val="0"/>
      <w:divBdr>
        <w:top w:val="none" w:sz="0" w:space="0" w:color="auto"/>
        <w:left w:val="none" w:sz="0" w:space="0" w:color="auto"/>
        <w:bottom w:val="none" w:sz="0" w:space="0" w:color="auto"/>
        <w:right w:val="none" w:sz="0" w:space="0" w:color="auto"/>
      </w:divBdr>
    </w:div>
    <w:div w:id="1024793826">
      <w:bodyDiv w:val="1"/>
      <w:marLeft w:val="0"/>
      <w:marRight w:val="0"/>
      <w:marTop w:val="0"/>
      <w:marBottom w:val="0"/>
      <w:divBdr>
        <w:top w:val="none" w:sz="0" w:space="0" w:color="auto"/>
        <w:left w:val="none" w:sz="0" w:space="0" w:color="auto"/>
        <w:bottom w:val="none" w:sz="0" w:space="0" w:color="auto"/>
        <w:right w:val="none" w:sz="0" w:space="0" w:color="auto"/>
      </w:divBdr>
      <w:divsChild>
        <w:div w:id="1612587272">
          <w:marLeft w:val="0"/>
          <w:marRight w:val="0"/>
          <w:marTop w:val="0"/>
          <w:marBottom w:val="0"/>
          <w:divBdr>
            <w:top w:val="none" w:sz="0" w:space="0" w:color="auto"/>
            <w:left w:val="none" w:sz="0" w:space="0" w:color="auto"/>
            <w:bottom w:val="none" w:sz="0" w:space="0" w:color="auto"/>
            <w:right w:val="none" w:sz="0" w:space="0" w:color="auto"/>
          </w:divBdr>
          <w:divsChild>
            <w:div w:id="1471748097">
              <w:marLeft w:val="0"/>
              <w:marRight w:val="0"/>
              <w:marTop w:val="0"/>
              <w:marBottom w:val="0"/>
              <w:divBdr>
                <w:top w:val="none" w:sz="0" w:space="0" w:color="auto"/>
                <w:left w:val="none" w:sz="0" w:space="0" w:color="auto"/>
                <w:bottom w:val="none" w:sz="0" w:space="0" w:color="auto"/>
                <w:right w:val="none" w:sz="0" w:space="0" w:color="auto"/>
              </w:divBdr>
            </w:div>
          </w:divsChild>
        </w:div>
        <w:div w:id="2117673754">
          <w:marLeft w:val="0"/>
          <w:marRight w:val="0"/>
          <w:marTop w:val="0"/>
          <w:marBottom w:val="0"/>
          <w:divBdr>
            <w:top w:val="none" w:sz="0" w:space="0" w:color="auto"/>
            <w:left w:val="none" w:sz="0" w:space="0" w:color="auto"/>
            <w:bottom w:val="none" w:sz="0" w:space="0" w:color="auto"/>
            <w:right w:val="none" w:sz="0" w:space="0" w:color="auto"/>
          </w:divBdr>
          <w:divsChild>
            <w:div w:id="97117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64023">
      <w:bodyDiv w:val="1"/>
      <w:marLeft w:val="0"/>
      <w:marRight w:val="0"/>
      <w:marTop w:val="0"/>
      <w:marBottom w:val="0"/>
      <w:divBdr>
        <w:top w:val="none" w:sz="0" w:space="0" w:color="auto"/>
        <w:left w:val="none" w:sz="0" w:space="0" w:color="auto"/>
        <w:bottom w:val="none" w:sz="0" w:space="0" w:color="auto"/>
        <w:right w:val="none" w:sz="0" w:space="0" w:color="auto"/>
      </w:divBdr>
      <w:divsChild>
        <w:div w:id="272253508">
          <w:marLeft w:val="0"/>
          <w:marRight w:val="0"/>
          <w:marTop w:val="0"/>
          <w:marBottom w:val="0"/>
          <w:divBdr>
            <w:top w:val="none" w:sz="0" w:space="0" w:color="auto"/>
            <w:left w:val="none" w:sz="0" w:space="0" w:color="auto"/>
            <w:bottom w:val="none" w:sz="0" w:space="0" w:color="auto"/>
            <w:right w:val="none" w:sz="0" w:space="0" w:color="auto"/>
          </w:divBdr>
          <w:divsChild>
            <w:div w:id="2093577535">
              <w:marLeft w:val="0"/>
              <w:marRight w:val="0"/>
              <w:marTop w:val="0"/>
              <w:marBottom w:val="0"/>
              <w:divBdr>
                <w:top w:val="none" w:sz="0" w:space="0" w:color="auto"/>
                <w:left w:val="none" w:sz="0" w:space="0" w:color="auto"/>
                <w:bottom w:val="none" w:sz="0" w:space="0" w:color="auto"/>
                <w:right w:val="none" w:sz="0" w:space="0" w:color="auto"/>
              </w:divBdr>
            </w:div>
          </w:divsChild>
        </w:div>
        <w:div w:id="1922062732">
          <w:marLeft w:val="0"/>
          <w:marRight w:val="0"/>
          <w:marTop w:val="0"/>
          <w:marBottom w:val="0"/>
          <w:divBdr>
            <w:top w:val="none" w:sz="0" w:space="0" w:color="auto"/>
            <w:left w:val="none" w:sz="0" w:space="0" w:color="auto"/>
            <w:bottom w:val="none" w:sz="0" w:space="0" w:color="auto"/>
            <w:right w:val="none" w:sz="0" w:space="0" w:color="auto"/>
          </w:divBdr>
          <w:divsChild>
            <w:div w:id="109073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00581">
      <w:bodyDiv w:val="1"/>
      <w:marLeft w:val="0"/>
      <w:marRight w:val="0"/>
      <w:marTop w:val="0"/>
      <w:marBottom w:val="0"/>
      <w:divBdr>
        <w:top w:val="none" w:sz="0" w:space="0" w:color="auto"/>
        <w:left w:val="none" w:sz="0" w:space="0" w:color="auto"/>
        <w:bottom w:val="none" w:sz="0" w:space="0" w:color="auto"/>
        <w:right w:val="none" w:sz="0" w:space="0" w:color="auto"/>
      </w:divBdr>
      <w:divsChild>
        <w:div w:id="934286451">
          <w:marLeft w:val="0"/>
          <w:marRight w:val="0"/>
          <w:marTop w:val="0"/>
          <w:marBottom w:val="0"/>
          <w:divBdr>
            <w:top w:val="none" w:sz="0" w:space="0" w:color="auto"/>
            <w:left w:val="none" w:sz="0" w:space="0" w:color="auto"/>
            <w:bottom w:val="none" w:sz="0" w:space="0" w:color="auto"/>
            <w:right w:val="none" w:sz="0" w:space="0" w:color="auto"/>
          </w:divBdr>
          <w:divsChild>
            <w:div w:id="908811175">
              <w:marLeft w:val="0"/>
              <w:marRight w:val="0"/>
              <w:marTop w:val="0"/>
              <w:marBottom w:val="0"/>
              <w:divBdr>
                <w:top w:val="none" w:sz="0" w:space="0" w:color="auto"/>
                <w:left w:val="none" w:sz="0" w:space="0" w:color="auto"/>
                <w:bottom w:val="none" w:sz="0" w:space="0" w:color="auto"/>
                <w:right w:val="none" w:sz="0" w:space="0" w:color="auto"/>
              </w:divBdr>
            </w:div>
          </w:divsChild>
        </w:div>
        <w:div w:id="2144344822">
          <w:marLeft w:val="0"/>
          <w:marRight w:val="0"/>
          <w:marTop w:val="0"/>
          <w:marBottom w:val="0"/>
          <w:divBdr>
            <w:top w:val="none" w:sz="0" w:space="0" w:color="auto"/>
            <w:left w:val="none" w:sz="0" w:space="0" w:color="auto"/>
            <w:bottom w:val="none" w:sz="0" w:space="0" w:color="auto"/>
            <w:right w:val="none" w:sz="0" w:space="0" w:color="auto"/>
          </w:divBdr>
          <w:divsChild>
            <w:div w:id="66683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67781">
      <w:bodyDiv w:val="1"/>
      <w:marLeft w:val="0"/>
      <w:marRight w:val="0"/>
      <w:marTop w:val="0"/>
      <w:marBottom w:val="0"/>
      <w:divBdr>
        <w:top w:val="none" w:sz="0" w:space="0" w:color="auto"/>
        <w:left w:val="none" w:sz="0" w:space="0" w:color="auto"/>
        <w:bottom w:val="none" w:sz="0" w:space="0" w:color="auto"/>
        <w:right w:val="none" w:sz="0" w:space="0" w:color="auto"/>
      </w:divBdr>
      <w:divsChild>
        <w:div w:id="445588831">
          <w:marLeft w:val="0"/>
          <w:marRight w:val="0"/>
          <w:marTop w:val="0"/>
          <w:marBottom w:val="0"/>
          <w:divBdr>
            <w:top w:val="none" w:sz="0" w:space="0" w:color="auto"/>
            <w:left w:val="none" w:sz="0" w:space="0" w:color="auto"/>
            <w:bottom w:val="none" w:sz="0" w:space="0" w:color="auto"/>
            <w:right w:val="none" w:sz="0" w:space="0" w:color="auto"/>
          </w:divBdr>
          <w:divsChild>
            <w:div w:id="490944336">
              <w:marLeft w:val="0"/>
              <w:marRight w:val="0"/>
              <w:marTop w:val="0"/>
              <w:marBottom w:val="0"/>
              <w:divBdr>
                <w:top w:val="none" w:sz="0" w:space="0" w:color="auto"/>
                <w:left w:val="none" w:sz="0" w:space="0" w:color="auto"/>
                <w:bottom w:val="none" w:sz="0" w:space="0" w:color="auto"/>
                <w:right w:val="none" w:sz="0" w:space="0" w:color="auto"/>
              </w:divBdr>
            </w:div>
          </w:divsChild>
        </w:div>
        <w:div w:id="1257976120">
          <w:marLeft w:val="0"/>
          <w:marRight w:val="0"/>
          <w:marTop w:val="0"/>
          <w:marBottom w:val="0"/>
          <w:divBdr>
            <w:top w:val="none" w:sz="0" w:space="0" w:color="auto"/>
            <w:left w:val="none" w:sz="0" w:space="0" w:color="auto"/>
            <w:bottom w:val="none" w:sz="0" w:space="0" w:color="auto"/>
            <w:right w:val="none" w:sz="0" w:space="0" w:color="auto"/>
          </w:divBdr>
          <w:divsChild>
            <w:div w:id="131256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10515">
      <w:bodyDiv w:val="1"/>
      <w:marLeft w:val="0"/>
      <w:marRight w:val="0"/>
      <w:marTop w:val="0"/>
      <w:marBottom w:val="0"/>
      <w:divBdr>
        <w:top w:val="none" w:sz="0" w:space="0" w:color="auto"/>
        <w:left w:val="none" w:sz="0" w:space="0" w:color="auto"/>
        <w:bottom w:val="none" w:sz="0" w:space="0" w:color="auto"/>
        <w:right w:val="none" w:sz="0" w:space="0" w:color="auto"/>
      </w:divBdr>
    </w:div>
    <w:div w:id="1794205865">
      <w:bodyDiv w:val="1"/>
      <w:marLeft w:val="0"/>
      <w:marRight w:val="0"/>
      <w:marTop w:val="0"/>
      <w:marBottom w:val="0"/>
      <w:divBdr>
        <w:top w:val="none" w:sz="0" w:space="0" w:color="auto"/>
        <w:left w:val="none" w:sz="0" w:space="0" w:color="auto"/>
        <w:bottom w:val="none" w:sz="0" w:space="0" w:color="auto"/>
        <w:right w:val="none" w:sz="0" w:space="0" w:color="auto"/>
      </w:divBdr>
      <w:divsChild>
        <w:div w:id="625819658">
          <w:marLeft w:val="0"/>
          <w:marRight w:val="0"/>
          <w:marTop w:val="0"/>
          <w:marBottom w:val="0"/>
          <w:divBdr>
            <w:top w:val="none" w:sz="0" w:space="0" w:color="auto"/>
            <w:left w:val="none" w:sz="0" w:space="0" w:color="auto"/>
            <w:bottom w:val="none" w:sz="0" w:space="0" w:color="auto"/>
            <w:right w:val="none" w:sz="0" w:space="0" w:color="auto"/>
          </w:divBdr>
          <w:divsChild>
            <w:div w:id="1646469290">
              <w:marLeft w:val="0"/>
              <w:marRight w:val="0"/>
              <w:marTop w:val="0"/>
              <w:marBottom w:val="0"/>
              <w:divBdr>
                <w:top w:val="none" w:sz="0" w:space="0" w:color="auto"/>
                <w:left w:val="none" w:sz="0" w:space="0" w:color="auto"/>
                <w:bottom w:val="none" w:sz="0" w:space="0" w:color="auto"/>
                <w:right w:val="none" w:sz="0" w:space="0" w:color="auto"/>
              </w:divBdr>
            </w:div>
          </w:divsChild>
        </w:div>
        <w:div w:id="2100323814">
          <w:marLeft w:val="0"/>
          <w:marRight w:val="0"/>
          <w:marTop w:val="0"/>
          <w:marBottom w:val="0"/>
          <w:divBdr>
            <w:top w:val="none" w:sz="0" w:space="0" w:color="auto"/>
            <w:left w:val="none" w:sz="0" w:space="0" w:color="auto"/>
            <w:bottom w:val="none" w:sz="0" w:space="0" w:color="auto"/>
            <w:right w:val="none" w:sz="0" w:space="0" w:color="auto"/>
          </w:divBdr>
          <w:divsChild>
            <w:div w:id="14585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765471">
      <w:bodyDiv w:val="1"/>
      <w:marLeft w:val="0"/>
      <w:marRight w:val="0"/>
      <w:marTop w:val="0"/>
      <w:marBottom w:val="0"/>
      <w:divBdr>
        <w:top w:val="none" w:sz="0" w:space="0" w:color="auto"/>
        <w:left w:val="none" w:sz="0" w:space="0" w:color="auto"/>
        <w:bottom w:val="none" w:sz="0" w:space="0" w:color="auto"/>
        <w:right w:val="none" w:sz="0" w:space="0" w:color="auto"/>
      </w:divBdr>
    </w:div>
    <w:div w:id="1864855850">
      <w:bodyDiv w:val="1"/>
      <w:marLeft w:val="0"/>
      <w:marRight w:val="0"/>
      <w:marTop w:val="0"/>
      <w:marBottom w:val="0"/>
      <w:divBdr>
        <w:top w:val="none" w:sz="0" w:space="0" w:color="auto"/>
        <w:left w:val="none" w:sz="0" w:space="0" w:color="auto"/>
        <w:bottom w:val="none" w:sz="0" w:space="0" w:color="auto"/>
        <w:right w:val="none" w:sz="0" w:space="0" w:color="auto"/>
      </w:divBdr>
    </w:div>
    <w:div w:id="1925872126">
      <w:bodyDiv w:val="1"/>
      <w:marLeft w:val="0"/>
      <w:marRight w:val="0"/>
      <w:marTop w:val="0"/>
      <w:marBottom w:val="0"/>
      <w:divBdr>
        <w:top w:val="none" w:sz="0" w:space="0" w:color="auto"/>
        <w:left w:val="none" w:sz="0" w:space="0" w:color="auto"/>
        <w:bottom w:val="none" w:sz="0" w:space="0" w:color="auto"/>
        <w:right w:val="none" w:sz="0" w:space="0" w:color="auto"/>
      </w:divBdr>
      <w:divsChild>
        <w:div w:id="1132020064">
          <w:marLeft w:val="0"/>
          <w:marRight w:val="0"/>
          <w:marTop w:val="0"/>
          <w:marBottom w:val="0"/>
          <w:divBdr>
            <w:top w:val="none" w:sz="0" w:space="0" w:color="auto"/>
            <w:left w:val="none" w:sz="0" w:space="0" w:color="auto"/>
            <w:bottom w:val="none" w:sz="0" w:space="0" w:color="auto"/>
            <w:right w:val="none" w:sz="0" w:space="0" w:color="auto"/>
          </w:divBdr>
          <w:divsChild>
            <w:div w:id="2050446073">
              <w:marLeft w:val="0"/>
              <w:marRight w:val="0"/>
              <w:marTop w:val="0"/>
              <w:marBottom w:val="0"/>
              <w:divBdr>
                <w:top w:val="none" w:sz="0" w:space="0" w:color="auto"/>
                <w:left w:val="none" w:sz="0" w:space="0" w:color="auto"/>
                <w:bottom w:val="none" w:sz="0" w:space="0" w:color="auto"/>
                <w:right w:val="none" w:sz="0" w:space="0" w:color="auto"/>
              </w:divBdr>
            </w:div>
          </w:divsChild>
        </w:div>
        <w:div w:id="1626543735">
          <w:marLeft w:val="0"/>
          <w:marRight w:val="0"/>
          <w:marTop w:val="0"/>
          <w:marBottom w:val="0"/>
          <w:divBdr>
            <w:top w:val="none" w:sz="0" w:space="0" w:color="auto"/>
            <w:left w:val="none" w:sz="0" w:space="0" w:color="auto"/>
            <w:bottom w:val="none" w:sz="0" w:space="0" w:color="auto"/>
            <w:right w:val="none" w:sz="0" w:space="0" w:color="auto"/>
          </w:divBdr>
          <w:divsChild>
            <w:div w:id="54089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rgujiu.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C9FC7-6079-4647-88AC-0177F35B0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3086</Words>
  <Characters>17594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20639</CharactersWithSpaces>
  <SharedDoc>false</SharedDoc>
  <HLinks>
    <vt:vector size="18" baseType="variant">
      <vt:variant>
        <vt:i4>4259910</vt:i4>
      </vt:variant>
      <vt:variant>
        <vt:i4>3</vt:i4>
      </vt:variant>
      <vt:variant>
        <vt:i4>0</vt:i4>
      </vt:variant>
      <vt:variant>
        <vt:i4>5</vt:i4>
      </vt:variant>
      <vt:variant>
        <vt:lpwstr>https://bugetareparticipativa.ro/regulament/</vt:lpwstr>
      </vt:variant>
      <vt:variant>
        <vt:lpwstr>f188b837eb5f8c452</vt:lpwstr>
      </vt:variant>
      <vt:variant>
        <vt:i4>4784194</vt:i4>
      </vt:variant>
      <vt:variant>
        <vt:i4>0</vt:i4>
      </vt:variant>
      <vt:variant>
        <vt:i4>0</vt:i4>
      </vt:variant>
      <vt:variant>
        <vt:i4>5</vt:i4>
      </vt:variant>
      <vt:variant>
        <vt:lpwstr>https://bugetareparticipativa.ro/regulament/</vt:lpwstr>
      </vt:variant>
      <vt:variant>
        <vt:lpwstr>23ca811396d8c4162</vt:lpwstr>
      </vt:variant>
      <vt:variant>
        <vt:i4>7340091</vt:i4>
      </vt:variant>
      <vt:variant>
        <vt:i4>0</vt:i4>
      </vt:variant>
      <vt:variant>
        <vt:i4>0</vt:i4>
      </vt:variant>
      <vt:variant>
        <vt:i4>5</vt:i4>
      </vt:variant>
      <vt:variant>
        <vt:lpwstr>http://www.targujiu.ro/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 Popescu</dc:creator>
  <cp:lastModifiedBy>luminita r</cp:lastModifiedBy>
  <cp:revision>2</cp:revision>
  <cp:lastPrinted>2023-06-12T08:04:00Z</cp:lastPrinted>
  <dcterms:created xsi:type="dcterms:W3CDTF">2023-06-30T08:02:00Z</dcterms:created>
  <dcterms:modified xsi:type="dcterms:W3CDTF">2023-06-30T08:02:00Z</dcterms:modified>
</cp:coreProperties>
</file>