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F0069" w14:textId="77777777" w:rsidR="00D24437" w:rsidRDefault="00D24437" w:rsidP="00DD01F1">
      <w:pPr>
        <w:rPr>
          <w:sz w:val="32"/>
          <w:szCs w:val="32"/>
        </w:rPr>
      </w:pPr>
    </w:p>
    <w:p w14:paraId="1CBFA845" w14:textId="77777777" w:rsidR="00D24437" w:rsidRDefault="00D24437" w:rsidP="00DD01F1">
      <w:pPr>
        <w:rPr>
          <w:sz w:val="32"/>
          <w:szCs w:val="32"/>
        </w:rPr>
      </w:pPr>
    </w:p>
    <w:p w14:paraId="7FA716A9" w14:textId="77777777" w:rsidR="00D24437" w:rsidRDefault="00D24437" w:rsidP="00DD01F1">
      <w:pPr>
        <w:rPr>
          <w:sz w:val="32"/>
          <w:szCs w:val="32"/>
        </w:rPr>
      </w:pPr>
    </w:p>
    <w:p w14:paraId="481D490E" w14:textId="77777777" w:rsidR="00D24437" w:rsidRDefault="00D24437" w:rsidP="00DD01F1">
      <w:pPr>
        <w:rPr>
          <w:sz w:val="32"/>
          <w:szCs w:val="32"/>
        </w:rPr>
      </w:pPr>
    </w:p>
    <w:p w14:paraId="26887B13" w14:textId="77777777" w:rsidR="00D24437" w:rsidRDefault="00D24437" w:rsidP="00DD01F1">
      <w:pPr>
        <w:rPr>
          <w:sz w:val="32"/>
          <w:szCs w:val="32"/>
        </w:rPr>
      </w:pPr>
    </w:p>
    <w:p w14:paraId="5CE64B56" w14:textId="77777777" w:rsidR="00D24437" w:rsidRDefault="00D24437" w:rsidP="00DD01F1">
      <w:pPr>
        <w:rPr>
          <w:sz w:val="32"/>
          <w:szCs w:val="32"/>
        </w:rPr>
      </w:pPr>
    </w:p>
    <w:p w14:paraId="09E50E5E" w14:textId="77777777" w:rsidR="00D24437" w:rsidRDefault="00D24437" w:rsidP="00DD01F1">
      <w:pPr>
        <w:rPr>
          <w:sz w:val="32"/>
          <w:szCs w:val="32"/>
        </w:rPr>
      </w:pPr>
    </w:p>
    <w:p w14:paraId="3364E3BF" w14:textId="77777777" w:rsidR="00D24437" w:rsidRDefault="00D24437" w:rsidP="00DD01F1">
      <w:pPr>
        <w:rPr>
          <w:sz w:val="32"/>
          <w:szCs w:val="32"/>
        </w:rPr>
      </w:pPr>
      <w:r>
        <w:rPr>
          <w:sz w:val="32"/>
          <w:szCs w:val="32"/>
        </w:rPr>
        <w:t>AVIZE</w:t>
      </w:r>
    </w:p>
    <w:p w14:paraId="4081E7AF" w14:textId="77777777" w:rsidR="00D24437" w:rsidRPr="00D24437" w:rsidRDefault="00D24437" w:rsidP="00D24437">
      <w:pPr>
        <w:rPr>
          <w:sz w:val="32"/>
          <w:szCs w:val="32"/>
        </w:rPr>
      </w:pPr>
    </w:p>
    <w:p w14:paraId="52A2017C" w14:textId="77777777" w:rsidR="00FC1064" w:rsidRDefault="00FC1064" w:rsidP="00DD01F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Aviz Transloc - nr. 2750/02.07.2020 </w:t>
      </w:r>
    </w:p>
    <w:p w14:paraId="2C1FD4E1" w14:textId="77777777" w:rsidR="00FC1064" w:rsidRPr="00FC1064" w:rsidRDefault="00DD01F1" w:rsidP="00FC106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4437">
        <w:rPr>
          <w:sz w:val="32"/>
          <w:szCs w:val="32"/>
        </w:rPr>
        <w:t>Aviz CTE - nr. 2293/06.07.2020</w:t>
      </w:r>
    </w:p>
    <w:p w14:paraId="5C36859E" w14:textId="77777777" w:rsidR="00DD01F1" w:rsidRPr="00D24437" w:rsidRDefault="00DD01F1" w:rsidP="00DD01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4437">
        <w:rPr>
          <w:sz w:val="32"/>
          <w:szCs w:val="32"/>
        </w:rPr>
        <w:t>Aviz ApaRegioGorj - nr. 2051/07.07.2020</w:t>
      </w:r>
    </w:p>
    <w:p w14:paraId="32B0DBFC" w14:textId="77777777" w:rsidR="00DD01F1" w:rsidRPr="00D24437" w:rsidRDefault="00DD01F1" w:rsidP="00DD01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4437">
        <w:rPr>
          <w:sz w:val="32"/>
          <w:szCs w:val="32"/>
        </w:rPr>
        <w:t>Aviz Distrigaz - nr. 315.311.666/06.07.2020</w:t>
      </w:r>
    </w:p>
    <w:p w14:paraId="45F4275E" w14:textId="77777777" w:rsidR="00DD01F1" w:rsidRPr="00D24437" w:rsidRDefault="00DD01F1" w:rsidP="00DD01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4437">
        <w:rPr>
          <w:sz w:val="32"/>
          <w:szCs w:val="32"/>
        </w:rPr>
        <w:t>Aviz Telekom - nr. 84/02.07.2020</w:t>
      </w:r>
    </w:p>
    <w:p w14:paraId="42970C4D" w14:textId="2F09DB9A" w:rsidR="00DD01F1" w:rsidRDefault="00DD01F1" w:rsidP="00DD01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4437">
        <w:rPr>
          <w:sz w:val="32"/>
          <w:szCs w:val="32"/>
        </w:rPr>
        <w:t>Aviz ISU - nr. 2385757/07.10.2020</w:t>
      </w:r>
    </w:p>
    <w:p w14:paraId="283A7179" w14:textId="5F32F37A" w:rsidR="00932416" w:rsidRDefault="00932416" w:rsidP="00DD01F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Aviz CTC (gospodarie comunitara) - nr. 40235/10.12.2020</w:t>
      </w:r>
    </w:p>
    <w:p w14:paraId="284F733C" w14:textId="5FB2ED89" w:rsidR="00932416" w:rsidRDefault="00932416" w:rsidP="00DD01F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Aviz Aviz Biroul Rutier – 316157/05.01.2021</w:t>
      </w:r>
    </w:p>
    <w:p w14:paraId="6E4F8339" w14:textId="0FEA48EA" w:rsidR="008B6972" w:rsidRPr="00D24437" w:rsidRDefault="008B6972" w:rsidP="00DD01F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Decizie A.P.M. Gorj </w:t>
      </w:r>
      <w:r>
        <w:rPr>
          <w:sz w:val="32"/>
          <w:szCs w:val="32"/>
        </w:rPr>
        <w:t>-</w:t>
      </w:r>
      <w:r>
        <w:rPr>
          <w:sz w:val="32"/>
          <w:szCs w:val="32"/>
        </w:rPr>
        <w:t xml:space="preserve"> nr. 18 </w:t>
      </w:r>
      <w:proofErr w:type="gramStart"/>
      <w:r>
        <w:rPr>
          <w:sz w:val="32"/>
          <w:szCs w:val="32"/>
        </w:rPr>
        <w:t>din</w:t>
      </w:r>
      <w:proofErr w:type="gramEnd"/>
      <w:r>
        <w:rPr>
          <w:sz w:val="32"/>
          <w:szCs w:val="32"/>
        </w:rPr>
        <w:t xml:space="preserve"> 22.12.2020</w:t>
      </w:r>
    </w:p>
    <w:p w14:paraId="37BFC6EE" w14:textId="77777777" w:rsidR="00DD01F1" w:rsidRDefault="00DD01F1" w:rsidP="00D24437">
      <w:pPr>
        <w:pStyle w:val="ListParagraph"/>
      </w:pPr>
    </w:p>
    <w:sectPr w:rsidR="00DD0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5D1D93"/>
    <w:multiLevelType w:val="hybridMultilevel"/>
    <w:tmpl w:val="80F6FD28"/>
    <w:lvl w:ilvl="0" w:tplc="387A1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07E"/>
    <w:rsid w:val="00233D0C"/>
    <w:rsid w:val="008B6972"/>
    <w:rsid w:val="00932416"/>
    <w:rsid w:val="00B9607E"/>
    <w:rsid w:val="00D24437"/>
    <w:rsid w:val="00DD01F1"/>
    <w:rsid w:val="00F33E13"/>
    <w:rsid w:val="00F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02CD"/>
  <w15:docId w15:val="{9BA78FD5-2A93-4F64-B0CB-F90EC90D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2020-10-17T13:43:00Z</cp:lastPrinted>
  <dcterms:created xsi:type="dcterms:W3CDTF">2020-10-17T13:28:00Z</dcterms:created>
  <dcterms:modified xsi:type="dcterms:W3CDTF">2021-01-12T16:26:00Z</dcterms:modified>
</cp:coreProperties>
</file>