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22" w:rsidRDefault="00246722" w:rsidP="0024672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246722" w:rsidRDefault="00246722" w:rsidP="0024672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246722" w:rsidRPr="00D3391F" w:rsidRDefault="00246722" w:rsidP="0024672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  <w:r>
        <w:rPr>
          <w:rFonts w:ascii="Cambria" w:hAnsi="Cambria"/>
          <w:b/>
          <w:color w:val="C00000"/>
          <w:sz w:val="26"/>
          <w:szCs w:val="26"/>
          <w:lang w:val="ro-RO"/>
        </w:rPr>
        <w:t>Data afișare anunț : 01.03.2016</w:t>
      </w:r>
    </w:p>
    <w:p w:rsidR="00246722" w:rsidRDefault="00246722" w:rsidP="00246722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>În conformitate cu prevederile art.</w:t>
      </w:r>
      <w:r>
        <w:rPr>
          <w:rFonts w:ascii="Cambria" w:hAnsi="Cambria"/>
          <w:sz w:val="26"/>
          <w:szCs w:val="26"/>
          <w:lang w:val="ro-RO"/>
        </w:rPr>
        <w:t>36 și art.37  din Ordinul 2701/2010 pentru aprobarea metodologiei de informare și consultare a publicului cu privire la elaborarea sau revizuirea planurilor de amenajare a teritoriului și de urbanism</w:t>
      </w:r>
      <w:r w:rsidRPr="00D3391F">
        <w:rPr>
          <w:rFonts w:ascii="Cambria" w:hAnsi="Cambria"/>
          <w:sz w:val="26"/>
          <w:szCs w:val="26"/>
          <w:lang w:val="ro-RO"/>
        </w:rPr>
        <w:t xml:space="preserve">, autoritatea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administraţiei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publice locale, în cadrul procedurilor de elaborare a </w:t>
      </w:r>
      <w:r>
        <w:rPr>
          <w:rFonts w:ascii="Cambria" w:hAnsi="Cambria"/>
          <w:sz w:val="26"/>
          <w:szCs w:val="26"/>
          <w:lang w:val="ro-RO"/>
        </w:rPr>
        <w:t>propunerilor</w:t>
      </w:r>
      <w:r w:rsidRPr="00D3391F">
        <w:rPr>
          <w:rFonts w:ascii="Cambria" w:hAnsi="Cambria"/>
          <w:sz w:val="26"/>
          <w:szCs w:val="26"/>
          <w:lang w:val="ro-RO"/>
        </w:rPr>
        <w:t>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</w:t>
      </w:r>
      <w:proofErr w:type="spellStart"/>
      <w:r>
        <w:rPr>
          <w:rFonts w:ascii="Cambria" w:hAnsi="Cambria"/>
          <w:sz w:val="26"/>
          <w:szCs w:val="26"/>
          <w:lang w:val="ro-RO"/>
        </w:rPr>
        <w:t>afişează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la sediul propriu, </w:t>
      </w:r>
      <w:r w:rsidRPr="00D3391F">
        <w:rPr>
          <w:rFonts w:ascii="Cambria" w:hAnsi="Cambria"/>
          <w:sz w:val="26"/>
          <w:szCs w:val="26"/>
          <w:lang w:val="ro-RO"/>
        </w:rPr>
        <w:t xml:space="preserve">la Centrul de Informare 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Cetăţenilor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</w:t>
      </w:r>
      <w:r>
        <w:rPr>
          <w:rFonts w:ascii="Cambria" w:hAnsi="Cambria"/>
          <w:b/>
          <w:sz w:val="26"/>
          <w:szCs w:val="26"/>
          <w:lang w:val="ro-RO"/>
        </w:rPr>
        <w:t xml:space="preserve">Urbanistic Zonal, Municipiul Târgu 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Jiu, </w:t>
      </w:r>
      <w:r>
        <w:rPr>
          <w:rFonts w:ascii="Cambria" w:hAnsi="Cambria"/>
          <w:b/>
          <w:sz w:val="26"/>
          <w:szCs w:val="26"/>
          <w:lang w:val="ro-RO"/>
        </w:rPr>
        <w:t xml:space="preserve">str. </w:t>
      </w:r>
      <w:r>
        <w:rPr>
          <w:rFonts w:ascii="Cambria" w:hAnsi="Cambria"/>
          <w:b/>
          <w:sz w:val="26"/>
          <w:szCs w:val="26"/>
          <w:lang w:val="ro-RO"/>
        </w:rPr>
        <w:t>Victoriei nr. 179-191</w:t>
      </w:r>
      <w:r>
        <w:rPr>
          <w:rFonts w:ascii="Cambria" w:hAnsi="Cambria"/>
          <w:b/>
          <w:sz w:val="26"/>
          <w:szCs w:val="26"/>
          <w:lang w:val="ro-RO"/>
        </w:rPr>
        <w:t xml:space="preserve">, beneficiar </w:t>
      </w:r>
      <w:r>
        <w:rPr>
          <w:rFonts w:ascii="Cambria" w:hAnsi="Cambria"/>
          <w:b/>
          <w:sz w:val="26"/>
          <w:szCs w:val="26"/>
          <w:lang w:val="ro-RO"/>
        </w:rPr>
        <w:t>S.C. ENTIRE ESTATE SOLUTIONS S.R.L.</w:t>
      </w:r>
    </w:p>
    <w:p w:rsidR="00246722" w:rsidRPr="0028525C" w:rsidRDefault="00246722" w:rsidP="00246722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proofErr w:type="spellStart"/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>
        <w:rPr>
          <w:rFonts w:asciiTheme="majorHAnsi" w:hAnsiTheme="majorHAnsi"/>
          <w:sz w:val="26"/>
          <w:szCs w:val="26"/>
          <w:lang w:val="ro-RO"/>
        </w:rPr>
        <w:t xml:space="preserve"> sediul Primăriei Târgu </w:t>
      </w:r>
      <w:r w:rsidRPr="00D3391F">
        <w:rPr>
          <w:rFonts w:asciiTheme="majorHAnsi" w:hAnsiTheme="majorHAnsi"/>
          <w:sz w:val="26"/>
          <w:szCs w:val="26"/>
          <w:lang w:val="ro-RO"/>
        </w:rPr>
        <w:t>Jiu, din B-dul</w:t>
      </w:r>
      <w:r>
        <w:rPr>
          <w:rFonts w:asciiTheme="majorHAnsi" w:hAnsiTheme="majorHAnsi"/>
          <w:sz w:val="26"/>
          <w:szCs w:val="26"/>
          <w:lang w:val="ro-RO"/>
        </w:rPr>
        <w:t xml:space="preserve"> Constantin </w:t>
      </w:r>
      <w:proofErr w:type="spellStart"/>
      <w:r>
        <w:rPr>
          <w:rFonts w:asciiTheme="majorHAnsi" w:hAnsiTheme="majorHAnsi"/>
          <w:sz w:val="26"/>
          <w:szCs w:val="26"/>
          <w:lang w:val="ro-RO"/>
        </w:rPr>
        <w:t>Brâncuşi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, nr.19, Târgu </w:t>
      </w:r>
      <w:r w:rsidRPr="00D3391F">
        <w:rPr>
          <w:rFonts w:asciiTheme="majorHAnsi" w:hAnsiTheme="majorHAnsi"/>
          <w:sz w:val="26"/>
          <w:szCs w:val="26"/>
          <w:lang w:val="ro-RO"/>
        </w:rPr>
        <w:t>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246722" w:rsidRPr="00D3391F" w:rsidRDefault="00246722" w:rsidP="00246722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>
        <w:rPr>
          <w:rFonts w:ascii="Cambria" w:hAnsi="Cambria"/>
          <w:sz w:val="26"/>
          <w:szCs w:val="26"/>
          <w:lang w:val="ro-RO"/>
        </w:rPr>
        <w:t>25.03.2016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>
        <w:rPr>
          <w:rFonts w:ascii="Cambria" w:hAnsi="Cambria"/>
          <w:b/>
          <w:sz w:val="26"/>
          <w:szCs w:val="26"/>
          <w:lang w:val="ro-RO"/>
        </w:rPr>
        <w:t xml:space="preserve"> </w:t>
      </w:r>
      <w:r>
        <w:rPr>
          <w:rFonts w:ascii="Cambria" w:hAnsi="Cambria"/>
          <w:sz w:val="26"/>
          <w:szCs w:val="26"/>
          <w:lang w:val="ro-RO"/>
        </w:rPr>
        <w:t>la camera 19</w:t>
      </w:r>
      <w:r w:rsidRPr="00D3391F">
        <w:rPr>
          <w:rFonts w:ascii="Cambria" w:hAnsi="Cambria"/>
          <w:sz w:val="26"/>
          <w:szCs w:val="26"/>
          <w:lang w:val="ro-RO"/>
        </w:rPr>
        <w:t>, de</w:t>
      </w:r>
      <w:r>
        <w:rPr>
          <w:rFonts w:ascii="Cambria" w:hAnsi="Cambria"/>
          <w:sz w:val="26"/>
          <w:szCs w:val="26"/>
          <w:lang w:val="ro-RO"/>
        </w:rPr>
        <w:t xml:space="preserve"> doamna Diaconescu Loredana</w:t>
      </w:r>
      <w:r>
        <w:rPr>
          <w:rFonts w:ascii="Cambria" w:hAnsi="Cambria"/>
          <w:sz w:val="26"/>
          <w:szCs w:val="26"/>
          <w:lang w:val="ro-RO"/>
        </w:rPr>
        <w:t>, persoană desemnată</w:t>
      </w:r>
      <w:r>
        <w:rPr>
          <w:rFonts w:ascii="Cambria" w:hAnsi="Cambria"/>
          <w:sz w:val="26"/>
          <w:szCs w:val="26"/>
          <w:lang w:val="ro-RO"/>
        </w:rPr>
        <w:t xml:space="preserve"> pe relația cu societatea civilă    </w:t>
      </w:r>
      <w:bookmarkStart w:id="0" w:name="_GoBack"/>
      <w:bookmarkEnd w:id="0"/>
      <w:r>
        <w:rPr>
          <w:rFonts w:ascii="Cambria" w:hAnsi="Cambria"/>
          <w:sz w:val="26"/>
          <w:szCs w:val="26"/>
          <w:lang w:val="ro-RO"/>
        </w:rPr>
        <w:t>.</w:t>
      </w:r>
    </w:p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246722" w:rsidRDefault="00246722" w:rsidP="00246722"/>
    <w:p w:rsidR="009E1175" w:rsidRDefault="009E1175"/>
    <w:sectPr w:rsidR="009E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80"/>
    <w:rsid w:val="000A7480"/>
    <w:rsid w:val="00246722"/>
    <w:rsid w:val="004B3D43"/>
    <w:rsid w:val="009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5C8A1-303A-4223-9A56-8B1D8145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2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2</cp:revision>
  <cp:lastPrinted>2016-03-01T07:52:00Z</cp:lastPrinted>
  <dcterms:created xsi:type="dcterms:W3CDTF">2016-03-01T07:48:00Z</dcterms:created>
  <dcterms:modified xsi:type="dcterms:W3CDTF">2016-03-01T07:54:00Z</dcterms:modified>
</cp:coreProperties>
</file>